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DC17D1" w:rsidRPr="00DC17D1" w14:paraId="08BAADB3" w14:textId="77777777" w:rsidTr="60882B5E">
        <w:tc>
          <w:tcPr>
            <w:tcW w:w="3217" w:type="dxa"/>
          </w:tcPr>
          <w:p w14:paraId="79BFA153" w14:textId="77777777" w:rsidR="002748B1" w:rsidRPr="00DC17D1" w:rsidRDefault="002748B1" w:rsidP="001110D1">
            <w:pPr>
              <w:ind w:right="22"/>
              <w:jc w:val="both"/>
              <w:rPr>
                <w:rFonts w:ascii="Arial" w:eastAsia="Times New Roman" w:hAnsi="Arial" w:cs="Arial"/>
                <w:b/>
                <w:sz w:val="24"/>
                <w:szCs w:val="24"/>
                <w:lang w:eastAsia="en-AU"/>
              </w:rPr>
            </w:pPr>
            <w:r w:rsidRPr="00DC17D1">
              <w:rPr>
                <w:rFonts w:ascii="Arial" w:hAnsi="Arial" w:cs="Arial"/>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69D1D33C" w14:textId="090F3486" w:rsidR="002748B1" w:rsidRPr="00DC17D1" w:rsidRDefault="002748B1" w:rsidP="001110D1">
            <w:pPr>
              <w:ind w:right="22"/>
              <w:jc w:val="both"/>
              <w:rPr>
                <w:rFonts w:ascii="Arial" w:eastAsia="Times New Roman" w:hAnsi="Arial" w:cs="Arial"/>
                <w:b/>
                <w:sz w:val="18"/>
                <w:szCs w:val="18"/>
                <w:lang w:eastAsia="en-AU"/>
              </w:rPr>
            </w:pPr>
          </w:p>
          <w:p w14:paraId="1F6F37C1" w14:textId="620FD3BA" w:rsidR="002748B1" w:rsidRPr="00DC17D1" w:rsidRDefault="0009619B" w:rsidP="001110D1">
            <w:pPr>
              <w:ind w:right="22"/>
              <w:jc w:val="both"/>
              <w:rPr>
                <w:rFonts w:ascii="Arial" w:hAnsi="Arial" w:cs="Arial"/>
                <w:sz w:val="24"/>
                <w:szCs w:val="24"/>
              </w:rPr>
            </w:pPr>
            <w:r>
              <w:rPr>
                <w:rFonts w:ascii="Arial" w:hAnsi="Arial" w:cs="Arial"/>
                <w:noProof/>
                <w:sz w:val="24"/>
                <w:szCs w:val="24"/>
              </w:rPr>
              <w:drawing>
                <wp:inline distT="0" distB="0" distL="0" distR="0" wp14:anchorId="6E5119A2" wp14:editId="1F001AC6">
                  <wp:extent cx="2133600" cy="859790"/>
                  <wp:effectExtent l="0" t="0" r="0" b="0"/>
                  <wp:docPr id="20274956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3600" cy="859790"/>
                          </a:xfrm>
                          <a:prstGeom prst="rect">
                            <a:avLst/>
                          </a:prstGeom>
                          <a:noFill/>
                        </pic:spPr>
                      </pic:pic>
                    </a:graphicData>
                  </a:graphic>
                </wp:inline>
              </w:drawing>
            </w:r>
          </w:p>
        </w:tc>
      </w:tr>
      <w:tr w:rsidR="00DC17D1" w:rsidRPr="00DC17D1" w14:paraId="11ED0E97" w14:textId="77777777" w:rsidTr="60882B5E">
        <w:tc>
          <w:tcPr>
            <w:tcW w:w="9173" w:type="dxa"/>
            <w:gridSpan w:val="2"/>
          </w:tcPr>
          <w:p w14:paraId="035DD02A" w14:textId="77777777" w:rsidR="002748B1" w:rsidRPr="00DC17D1" w:rsidRDefault="002748B1" w:rsidP="001110D1">
            <w:pPr>
              <w:ind w:right="22"/>
              <w:jc w:val="both"/>
              <w:rPr>
                <w:rFonts w:ascii="Arial" w:eastAsia="Times New Roman" w:hAnsi="Arial" w:cs="Arial"/>
                <w:b/>
                <w:sz w:val="18"/>
                <w:szCs w:val="18"/>
                <w:lang w:eastAsia="en-AU"/>
              </w:rPr>
            </w:pPr>
          </w:p>
          <w:p w14:paraId="41078511" w14:textId="6F6D56E4" w:rsidR="002748B1" w:rsidRPr="00DC17D1" w:rsidRDefault="002748B1" w:rsidP="001110D1">
            <w:pPr>
              <w:ind w:right="22"/>
              <w:jc w:val="both"/>
              <w:rPr>
                <w:rFonts w:ascii="Arial" w:eastAsia="Times New Roman" w:hAnsi="Arial" w:cs="Arial"/>
                <w:b/>
                <w:sz w:val="28"/>
                <w:szCs w:val="28"/>
                <w:lang w:eastAsia="en-AU"/>
              </w:rPr>
            </w:pPr>
            <w:r w:rsidRPr="00DC17D1">
              <w:rPr>
                <w:rFonts w:ascii="Arial" w:eastAsia="Times New Roman" w:hAnsi="Arial" w:cs="Arial"/>
                <w:b/>
                <w:sz w:val="28"/>
                <w:szCs w:val="28"/>
                <w:lang w:eastAsia="en-AU"/>
              </w:rPr>
              <w:t>COUNCIL ASSESSMENT REPORT</w:t>
            </w:r>
          </w:p>
          <w:bookmarkStart w:id="0" w:name="_Hlk161661917"/>
          <w:p w14:paraId="5888C4A7" w14:textId="3EDE5BA0" w:rsidR="002748B1" w:rsidRPr="00DC17D1" w:rsidRDefault="000470F6" w:rsidP="001110D1">
            <w:pPr>
              <w:ind w:right="22"/>
              <w:jc w:val="both"/>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F724F7" w:rsidRPr="00DC17D1">
                  <w:rPr>
                    <w:rFonts w:ascii="Arial" w:eastAsia="Times New Roman" w:hAnsi="Arial" w:cs="Arial"/>
                    <w:sz w:val="24"/>
                    <w:szCs w:val="24"/>
                    <w:lang w:eastAsia="en-AU"/>
                  </w:rPr>
                  <w:t xml:space="preserve">SYDNEY CENTRAL CITY </w:t>
                </w:r>
              </w:sdtContent>
            </w:sdt>
            <w:r w:rsidR="002748B1" w:rsidRPr="00DC17D1">
              <w:rPr>
                <w:rFonts w:ascii="Arial" w:eastAsia="Times New Roman" w:hAnsi="Arial" w:cs="Arial"/>
                <w:sz w:val="24"/>
                <w:szCs w:val="24"/>
                <w:lang w:eastAsia="en-AU"/>
              </w:rPr>
              <w:t xml:space="preserve"> PLANNING PANEL</w:t>
            </w:r>
            <w:r w:rsidR="00E32528" w:rsidRPr="00DC17D1">
              <w:rPr>
                <w:rFonts w:ascii="Arial" w:eastAsia="Times New Roman" w:hAnsi="Arial" w:cs="Arial"/>
                <w:sz w:val="24"/>
                <w:szCs w:val="24"/>
                <w:lang w:eastAsia="en-AU"/>
              </w:rPr>
              <w:t xml:space="preserve"> </w:t>
            </w:r>
            <w:bookmarkEnd w:id="0"/>
          </w:p>
        </w:tc>
      </w:tr>
    </w:tbl>
    <w:p w14:paraId="4E557B1D" w14:textId="77777777" w:rsidR="002748B1" w:rsidRPr="00DC17D1" w:rsidRDefault="002748B1" w:rsidP="001110D1">
      <w:pPr>
        <w:pStyle w:val="NoSpacing"/>
        <w:jc w:val="both"/>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994"/>
        <w:gridCol w:w="6320"/>
      </w:tblGrid>
      <w:tr w:rsidR="00DC17D1" w:rsidRPr="00DC17D1"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DC17D1" w:rsidRDefault="009B4677" w:rsidP="001110D1">
            <w:pPr>
              <w:spacing w:before="60" w:after="60"/>
              <w:jc w:val="both"/>
              <w:rPr>
                <w:rFonts w:ascii="Arial" w:hAnsi="Arial" w:cs="Arial"/>
                <w:color w:val="auto"/>
              </w:rPr>
            </w:pPr>
            <w:r w:rsidRPr="00DC17D1">
              <w:rPr>
                <w:rFonts w:ascii="Arial" w:hAnsi="Arial" w:cs="Arial"/>
                <w:color w:val="auto"/>
                <w:sz w:val="22"/>
                <w:szCs w:val="22"/>
              </w:rPr>
              <w:t>PANEL REFERENCE &amp; DA NUMBER</w:t>
            </w:r>
          </w:p>
        </w:tc>
        <w:tc>
          <w:tcPr>
            <w:tcW w:w="3393" w:type="pct"/>
            <w:vAlign w:val="center"/>
          </w:tcPr>
          <w:p w14:paraId="626D721E" w14:textId="31CADC6E" w:rsidR="002748B1" w:rsidRPr="00DC17D1" w:rsidRDefault="00F724F7" w:rsidP="001110D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C17D1">
              <w:rPr>
                <w:rFonts w:ascii="Arial" w:hAnsi="Arial" w:cs="Arial"/>
                <w:color w:val="auto"/>
                <w:sz w:val="22"/>
                <w:szCs w:val="22"/>
                <w:lang w:val="en-AU"/>
              </w:rPr>
              <w:t>PPSSEC-283 / MOD2023/0082</w:t>
            </w:r>
          </w:p>
        </w:tc>
      </w:tr>
      <w:tr w:rsidR="00DC17D1" w:rsidRPr="00DC17D1"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DC17D1" w:rsidRDefault="009B4677" w:rsidP="001110D1">
            <w:pPr>
              <w:spacing w:before="60" w:after="60"/>
              <w:jc w:val="both"/>
              <w:rPr>
                <w:rFonts w:ascii="Arial" w:hAnsi="Arial" w:cs="Arial"/>
                <w:color w:val="auto"/>
              </w:rPr>
            </w:pPr>
            <w:r w:rsidRPr="00DC17D1">
              <w:rPr>
                <w:rFonts w:ascii="Arial" w:hAnsi="Arial" w:cs="Arial"/>
                <w:color w:val="auto"/>
                <w:sz w:val="22"/>
                <w:szCs w:val="22"/>
              </w:rPr>
              <w:t xml:space="preserve">PROPOSAL </w:t>
            </w:r>
          </w:p>
        </w:tc>
        <w:tc>
          <w:tcPr>
            <w:tcW w:w="3393" w:type="pct"/>
            <w:vAlign w:val="center"/>
          </w:tcPr>
          <w:p w14:paraId="2200D55E" w14:textId="78816DEC" w:rsidR="009B4677" w:rsidRPr="00DC17D1" w:rsidRDefault="00F724F7" w:rsidP="001110D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DC17D1">
              <w:rPr>
                <w:rFonts w:ascii="Arial" w:hAnsi="Arial" w:cs="Arial"/>
                <w:color w:val="auto"/>
                <w:sz w:val="22"/>
                <w:szCs w:val="22"/>
                <w:lang w:val="en-AU"/>
              </w:rPr>
              <w:t>Modification</w:t>
            </w:r>
            <w:r w:rsidR="0091399F">
              <w:rPr>
                <w:rFonts w:ascii="Arial" w:hAnsi="Arial" w:cs="Arial"/>
                <w:color w:val="auto"/>
                <w:sz w:val="22"/>
                <w:szCs w:val="22"/>
                <w:lang w:val="en-AU"/>
              </w:rPr>
              <w:t xml:space="preserve"> to approved DA2019/0160</w:t>
            </w:r>
            <w:r w:rsidRPr="00DC17D1">
              <w:rPr>
                <w:rFonts w:ascii="Arial" w:hAnsi="Arial" w:cs="Arial"/>
                <w:color w:val="auto"/>
                <w:sz w:val="22"/>
                <w:szCs w:val="22"/>
                <w:lang w:val="en-AU"/>
              </w:rPr>
              <w:t xml:space="preserve"> to construct 3 additional; private roof terrasses and to modify Penthouse apartments below for roof access</w:t>
            </w:r>
          </w:p>
        </w:tc>
      </w:tr>
      <w:tr w:rsidR="00DC17D1" w:rsidRPr="00DC17D1"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DC17D1" w:rsidRDefault="002C37C4" w:rsidP="001110D1">
            <w:pPr>
              <w:spacing w:before="60" w:after="60"/>
              <w:jc w:val="both"/>
              <w:rPr>
                <w:rFonts w:ascii="Arial" w:hAnsi="Arial" w:cs="Arial"/>
                <w:color w:val="auto"/>
              </w:rPr>
            </w:pPr>
            <w:r w:rsidRPr="00DC17D1">
              <w:rPr>
                <w:rFonts w:ascii="Arial" w:hAnsi="Arial" w:cs="Arial"/>
                <w:color w:val="auto"/>
                <w:sz w:val="22"/>
                <w:szCs w:val="22"/>
              </w:rPr>
              <w:t>ADDRESS</w:t>
            </w:r>
          </w:p>
        </w:tc>
        <w:tc>
          <w:tcPr>
            <w:tcW w:w="3393" w:type="pct"/>
            <w:vAlign w:val="center"/>
          </w:tcPr>
          <w:p w14:paraId="4599C49C" w14:textId="34D91FBD" w:rsidR="006F0E43" w:rsidRPr="0019665F" w:rsidRDefault="006F0E43"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9665F">
              <w:rPr>
                <w:rFonts w:ascii="Arial" w:hAnsi="Arial" w:cs="Arial"/>
                <w:color w:val="auto"/>
                <w:sz w:val="22"/>
                <w:szCs w:val="22"/>
                <w:lang w:val="en-AU"/>
              </w:rPr>
              <w:t>2, 2A &amp; 4 Rothwell Avenue, Concord West</w:t>
            </w:r>
          </w:p>
          <w:p w14:paraId="37186598" w14:textId="77777777" w:rsidR="006F0E43" w:rsidRPr="0019665F" w:rsidRDefault="006F0E43"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p>
          <w:p w14:paraId="3DFE58A7" w14:textId="77777777" w:rsidR="006F0E43" w:rsidRPr="0019665F" w:rsidRDefault="006F0E43"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9665F">
              <w:rPr>
                <w:rFonts w:ascii="Arial" w:hAnsi="Arial" w:cs="Arial"/>
                <w:color w:val="auto"/>
                <w:sz w:val="22"/>
                <w:szCs w:val="22"/>
                <w:lang w:val="en-AU"/>
              </w:rPr>
              <w:t>2 Rothwell Avenue, Concord West – Lot 1, DP 215341</w:t>
            </w:r>
          </w:p>
          <w:p w14:paraId="619BCFBD" w14:textId="3057F310" w:rsidR="006F0E43" w:rsidRPr="0019665F" w:rsidRDefault="00DC17D1"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9665F">
              <w:rPr>
                <w:rFonts w:ascii="Arial" w:hAnsi="Arial" w:cs="Arial"/>
                <w:color w:val="auto"/>
                <w:sz w:val="22"/>
                <w:szCs w:val="22"/>
                <w:lang w:val="en-AU"/>
              </w:rPr>
              <w:t>2</w:t>
            </w:r>
            <w:r w:rsidR="006F0E43" w:rsidRPr="0019665F">
              <w:rPr>
                <w:rFonts w:ascii="Arial" w:hAnsi="Arial" w:cs="Arial"/>
                <w:color w:val="auto"/>
                <w:sz w:val="22"/>
                <w:szCs w:val="22"/>
                <w:lang w:val="en-AU"/>
              </w:rPr>
              <w:t>A Rothwell Avenue, Concord West – Lot 2, DP 215341</w:t>
            </w:r>
          </w:p>
          <w:p w14:paraId="47077BF4" w14:textId="317D7408" w:rsidR="002C37C4" w:rsidRPr="00DC17D1" w:rsidRDefault="006F0E43"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9665F">
              <w:rPr>
                <w:rFonts w:ascii="Arial" w:hAnsi="Arial" w:cs="Arial"/>
                <w:color w:val="auto"/>
                <w:sz w:val="22"/>
                <w:szCs w:val="22"/>
                <w:lang w:val="en-AU"/>
              </w:rPr>
              <w:t>4 Rothwell Avenue, Concord West – Lot X, DP 404807</w:t>
            </w:r>
          </w:p>
        </w:tc>
      </w:tr>
      <w:tr w:rsidR="00DC17D1" w:rsidRPr="00DC17D1"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DC17D1" w:rsidRDefault="002C37C4" w:rsidP="001110D1">
            <w:pPr>
              <w:spacing w:before="60" w:after="60"/>
              <w:jc w:val="both"/>
              <w:rPr>
                <w:rFonts w:ascii="Arial" w:hAnsi="Arial" w:cs="Arial"/>
                <w:color w:val="auto"/>
              </w:rPr>
            </w:pPr>
            <w:r w:rsidRPr="00DC17D1">
              <w:rPr>
                <w:rFonts w:ascii="Arial" w:hAnsi="Arial" w:cs="Arial"/>
                <w:color w:val="auto"/>
                <w:sz w:val="22"/>
                <w:szCs w:val="22"/>
              </w:rPr>
              <w:t>APPLICANT</w:t>
            </w:r>
          </w:p>
        </w:tc>
        <w:tc>
          <w:tcPr>
            <w:tcW w:w="3393" w:type="pct"/>
            <w:vAlign w:val="center"/>
          </w:tcPr>
          <w:p w14:paraId="29657E3F" w14:textId="1FD6EDDD" w:rsidR="002C37C4" w:rsidRPr="00DC17D1" w:rsidRDefault="006F0E43"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C17D1">
              <w:rPr>
                <w:rFonts w:ascii="Arial" w:hAnsi="Arial" w:cs="Arial"/>
                <w:color w:val="auto"/>
                <w:sz w:val="22"/>
                <w:szCs w:val="22"/>
              </w:rPr>
              <w:t>Applicant – Anthony Habkouk (</w:t>
            </w:r>
            <w:proofErr w:type="spellStart"/>
            <w:r w:rsidRPr="00DC17D1">
              <w:rPr>
                <w:rFonts w:ascii="Arial" w:hAnsi="Arial" w:cs="Arial"/>
                <w:color w:val="auto"/>
                <w:sz w:val="22"/>
                <w:szCs w:val="22"/>
              </w:rPr>
              <w:t>Eloura</w:t>
            </w:r>
            <w:proofErr w:type="spellEnd"/>
            <w:r w:rsidRPr="00DC17D1">
              <w:rPr>
                <w:rFonts w:ascii="Arial" w:hAnsi="Arial" w:cs="Arial"/>
                <w:color w:val="auto"/>
                <w:sz w:val="22"/>
                <w:szCs w:val="22"/>
              </w:rPr>
              <w:t xml:space="preserve"> Holdings)</w:t>
            </w:r>
          </w:p>
        </w:tc>
      </w:tr>
      <w:tr w:rsidR="00DC17D1" w:rsidRPr="00DC17D1"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DC17D1" w:rsidRDefault="00D9139E" w:rsidP="001110D1">
            <w:pPr>
              <w:spacing w:before="60" w:after="60"/>
              <w:jc w:val="both"/>
              <w:rPr>
                <w:rFonts w:ascii="Arial" w:hAnsi="Arial" w:cs="Arial"/>
                <w:color w:val="auto"/>
              </w:rPr>
            </w:pPr>
            <w:r w:rsidRPr="00DC17D1">
              <w:rPr>
                <w:rFonts w:ascii="Arial" w:hAnsi="Arial" w:cs="Arial"/>
                <w:color w:val="auto"/>
                <w:sz w:val="22"/>
                <w:szCs w:val="22"/>
              </w:rPr>
              <w:t>OWNER</w:t>
            </w:r>
          </w:p>
        </w:tc>
        <w:tc>
          <w:tcPr>
            <w:tcW w:w="3393" w:type="pct"/>
            <w:vAlign w:val="center"/>
          </w:tcPr>
          <w:p w14:paraId="7DF7A947" w14:textId="483F2A3F" w:rsidR="00D9139E" w:rsidRPr="00DC17D1" w:rsidRDefault="006F0E43"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C17D1">
              <w:rPr>
                <w:rFonts w:ascii="Arial" w:hAnsi="Arial" w:cs="Arial"/>
                <w:color w:val="auto"/>
                <w:sz w:val="22"/>
                <w:szCs w:val="22"/>
              </w:rPr>
              <w:t>Owner – Powells Creek Developments Pty Ltd</w:t>
            </w:r>
          </w:p>
        </w:tc>
      </w:tr>
      <w:tr w:rsidR="00DC17D1" w:rsidRPr="00DC17D1"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DC17D1" w:rsidRDefault="00D9139E" w:rsidP="001110D1">
            <w:pPr>
              <w:spacing w:before="60" w:after="60"/>
              <w:jc w:val="both"/>
              <w:rPr>
                <w:rFonts w:ascii="Arial" w:hAnsi="Arial" w:cs="Arial"/>
                <w:color w:val="auto"/>
              </w:rPr>
            </w:pPr>
            <w:r w:rsidRPr="00DC17D1">
              <w:rPr>
                <w:rFonts w:ascii="Arial" w:hAnsi="Arial" w:cs="Arial"/>
                <w:color w:val="auto"/>
                <w:sz w:val="22"/>
                <w:szCs w:val="22"/>
              </w:rPr>
              <w:t>DA LODGEMENT DATE</w:t>
            </w:r>
          </w:p>
        </w:tc>
        <w:tc>
          <w:tcPr>
            <w:tcW w:w="3393" w:type="pct"/>
            <w:vAlign w:val="center"/>
          </w:tcPr>
          <w:p w14:paraId="2BF75E23" w14:textId="608851DF" w:rsidR="00D9139E" w:rsidRPr="00DC17D1" w:rsidRDefault="006F0E43"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C17D1">
              <w:rPr>
                <w:rFonts w:ascii="Arial" w:hAnsi="Arial" w:cs="Arial"/>
                <w:color w:val="auto"/>
                <w:sz w:val="22"/>
                <w:szCs w:val="22"/>
              </w:rPr>
              <w:t>5 July 2023</w:t>
            </w:r>
          </w:p>
        </w:tc>
      </w:tr>
      <w:tr w:rsidR="00DC17D1" w:rsidRPr="00DC17D1"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6F8A734B" w:rsidR="002C37C4" w:rsidRPr="00DC17D1" w:rsidRDefault="002C37C4" w:rsidP="001110D1">
            <w:pPr>
              <w:spacing w:before="60" w:after="60"/>
              <w:jc w:val="both"/>
              <w:rPr>
                <w:rFonts w:ascii="Arial" w:hAnsi="Arial" w:cs="Arial"/>
                <w:color w:val="auto"/>
              </w:rPr>
            </w:pPr>
            <w:r w:rsidRPr="00DC17D1">
              <w:rPr>
                <w:rFonts w:ascii="Arial" w:hAnsi="Arial" w:cs="Arial"/>
                <w:color w:val="auto"/>
                <w:sz w:val="22"/>
                <w:szCs w:val="22"/>
              </w:rPr>
              <w:t xml:space="preserve">APPLICATION TYPE </w:t>
            </w:r>
          </w:p>
        </w:tc>
        <w:tc>
          <w:tcPr>
            <w:tcW w:w="3393" w:type="pct"/>
            <w:vAlign w:val="center"/>
          </w:tcPr>
          <w:p w14:paraId="5C5A9B6E" w14:textId="40C2E58A" w:rsidR="002C37C4" w:rsidRPr="00DC17D1" w:rsidRDefault="006F0E43"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C17D1">
              <w:rPr>
                <w:rFonts w:ascii="Arial" w:hAnsi="Arial" w:cs="Arial"/>
                <w:color w:val="auto"/>
                <w:sz w:val="22"/>
                <w:szCs w:val="22"/>
              </w:rPr>
              <w:t>S.4.55(2) Modification Application</w:t>
            </w:r>
          </w:p>
        </w:tc>
      </w:tr>
      <w:tr w:rsidR="00DC17D1" w:rsidRPr="00DC17D1"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DC17D1" w:rsidRDefault="002C37C4" w:rsidP="001110D1">
            <w:pPr>
              <w:spacing w:before="60" w:after="60"/>
              <w:jc w:val="both"/>
              <w:rPr>
                <w:rFonts w:ascii="Arial" w:hAnsi="Arial" w:cs="Arial"/>
                <w:color w:val="auto"/>
              </w:rPr>
            </w:pPr>
            <w:r w:rsidRPr="00DC17D1">
              <w:rPr>
                <w:rFonts w:ascii="Arial" w:hAnsi="Arial" w:cs="Arial"/>
                <w:color w:val="auto"/>
                <w:sz w:val="22"/>
                <w:szCs w:val="22"/>
              </w:rPr>
              <w:t>REGIONALLY SIGNIFICANT CRITERIA</w:t>
            </w:r>
          </w:p>
        </w:tc>
        <w:tc>
          <w:tcPr>
            <w:tcW w:w="3393" w:type="pct"/>
            <w:vAlign w:val="center"/>
          </w:tcPr>
          <w:p w14:paraId="248CE174" w14:textId="74B2FB80" w:rsidR="006F0E43" w:rsidRDefault="006F0E43" w:rsidP="001110D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C17D1">
              <w:rPr>
                <w:rFonts w:ascii="Arial" w:hAnsi="Arial" w:cs="Arial"/>
                <w:color w:val="auto"/>
                <w:sz w:val="22"/>
                <w:szCs w:val="22"/>
                <w:lang w:val="en-AU"/>
              </w:rPr>
              <w:t xml:space="preserve">Section 2.19(1) and Clause 4 of Schedule 6 of State Environmental Planning Policy (Planning Systems) 2021 declares the proposal regionally significant development as: Capital Investment Value </w:t>
            </w:r>
            <w:proofErr w:type="gramStart"/>
            <w:r w:rsidRPr="00DC17D1">
              <w:rPr>
                <w:rFonts w:ascii="Arial" w:hAnsi="Arial" w:cs="Arial"/>
                <w:color w:val="auto"/>
                <w:sz w:val="22"/>
                <w:szCs w:val="22"/>
                <w:lang w:val="en-AU"/>
              </w:rPr>
              <w:t>in excess of</w:t>
            </w:r>
            <w:proofErr w:type="gramEnd"/>
            <w:r w:rsidRPr="00DC17D1">
              <w:rPr>
                <w:rFonts w:ascii="Arial" w:hAnsi="Arial" w:cs="Arial"/>
                <w:color w:val="auto"/>
                <w:sz w:val="22"/>
                <w:szCs w:val="22"/>
                <w:lang w:val="en-AU"/>
              </w:rPr>
              <w:t xml:space="preserve"> $5,000,000.00</w:t>
            </w:r>
            <w:r w:rsidR="00806EAE">
              <w:rPr>
                <w:rFonts w:ascii="Arial" w:hAnsi="Arial" w:cs="Arial"/>
                <w:color w:val="auto"/>
                <w:sz w:val="22"/>
                <w:szCs w:val="22"/>
                <w:lang w:val="en-AU"/>
              </w:rPr>
              <w:t xml:space="preserve">. </w:t>
            </w:r>
          </w:p>
          <w:p w14:paraId="7FE9C911" w14:textId="77777777" w:rsidR="008A434B" w:rsidRDefault="008A434B" w:rsidP="001110D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p>
          <w:p w14:paraId="39CA5059" w14:textId="632D62A1" w:rsidR="008A434B" w:rsidRPr="00DC17D1" w:rsidRDefault="0091399F" w:rsidP="001110D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 xml:space="preserve">DA2019/0160 was determined by the Sydney Central City Planning Panel </w:t>
            </w:r>
            <w:r w:rsidR="00324980">
              <w:rPr>
                <w:rFonts w:ascii="Arial" w:hAnsi="Arial" w:cs="Arial"/>
                <w:color w:val="auto"/>
                <w:sz w:val="22"/>
                <w:szCs w:val="22"/>
                <w:lang w:val="en-AU"/>
              </w:rPr>
              <w:t xml:space="preserve">on </w:t>
            </w:r>
            <w:r w:rsidR="00AF0B63">
              <w:rPr>
                <w:rFonts w:ascii="Arial" w:hAnsi="Arial" w:cs="Arial"/>
                <w:color w:val="auto"/>
                <w:sz w:val="22"/>
                <w:szCs w:val="22"/>
                <w:lang w:val="en-AU"/>
              </w:rPr>
              <w:t>3 December 2020</w:t>
            </w:r>
            <w:r w:rsidR="005B24A0">
              <w:rPr>
                <w:rFonts w:ascii="Arial" w:hAnsi="Arial" w:cs="Arial"/>
                <w:color w:val="auto"/>
                <w:sz w:val="22"/>
                <w:szCs w:val="22"/>
                <w:lang w:val="en-AU"/>
              </w:rPr>
              <w:t>.</w:t>
            </w:r>
            <w:r>
              <w:rPr>
                <w:rFonts w:ascii="Arial" w:hAnsi="Arial" w:cs="Arial"/>
                <w:color w:val="auto"/>
                <w:sz w:val="22"/>
                <w:szCs w:val="22"/>
                <w:lang w:val="en-AU"/>
              </w:rPr>
              <w:t xml:space="preserve"> </w:t>
            </w:r>
            <w:r w:rsidR="008A434B">
              <w:rPr>
                <w:rFonts w:ascii="Arial" w:hAnsi="Arial" w:cs="Arial"/>
                <w:color w:val="auto"/>
                <w:sz w:val="22"/>
                <w:szCs w:val="22"/>
                <w:lang w:val="en-AU"/>
              </w:rPr>
              <w:t>The proposed modification to the approved development</w:t>
            </w:r>
            <w:r w:rsidR="00E733DC">
              <w:rPr>
                <w:rFonts w:ascii="Arial" w:hAnsi="Arial" w:cs="Arial"/>
                <w:color w:val="auto"/>
                <w:sz w:val="22"/>
                <w:szCs w:val="22"/>
                <w:lang w:val="en-AU"/>
              </w:rPr>
              <w:t xml:space="preserve"> </w:t>
            </w:r>
            <w:r w:rsidR="008A434B">
              <w:rPr>
                <w:rFonts w:ascii="Arial" w:hAnsi="Arial" w:cs="Arial"/>
                <w:color w:val="auto"/>
                <w:sz w:val="22"/>
                <w:szCs w:val="22"/>
                <w:lang w:val="en-AU"/>
              </w:rPr>
              <w:t xml:space="preserve">includes a variation to the building heigh </w:t>
            </w:r>
            <w:r w:rsidR="00806EAE">
              <w:rPr>
                <w:rFonts w:ascii="Arial" w:hAnsi="Arial" w:cs="Arial"/>
                <w:color w:val="auto"/>
                <w:sz w:val="22"/>
                <w:szCs w:val="22"/>
                <w:lang w:val="en-AU"/>
              </w:rPr>
              <w:t>development</w:t>
            </w:r>
            <w:r w:rsidR="008A434B">
              <w:rPr>
                <w:rFonts w:ascii="Arial" w:hAnsi="Arial" w:cs="Arial"/>
                <w:color w:val="auto"/>
                <w:sz w:val="22"/>
                <w:szCs w:val="22"/>
                <w:lang w:val="en-AU"/>
              </w:rPr>
              <w:t xml:space="preserve"> standard </w:t>
            </w:r>
            <w:r w:rsidR="00A772BC">
              <w:rPr>
                <w:rFonts w:ascii="Arial" w:hAnsi="Arial" w:cs="Arial"/>
                <w:color w:val="auto"/>
                <w:sz w:val="22"/>
                <w:szCs w:val="22"/>
                <w:lang w:val="en-AU"/>
              </w:rPr>
              <w:t xml:space="preserve">of </w:t>
            </w:r>
            <w:r w:rsidR="007D3AF9">
              <w:rPr>
                <w:rFonts w:ascii="Arial" w:hAnsi="Arial" w:cs="Arial"/>
                <w:color w:val="auto"/>
                <w:sz w:val="22"/>
                <w:szCs w:val="22"/>
                <w:lang w:val="en-AU"/>
              </w:rPr>
              <w:t xml:space="preserve">more than 10% </w:t>
            </w:r>
            <w:r w:rsidR="008A434B">
              <w:rPr>
                <w:rFonts w:ascii="Arial" w:hAnsi="Arial" w:cs="Arial"/>
                <w:color w:val="auto"/>
                <w:sz w:val="22"/>
                <w:szCs w:val="22"/>
                <w:lang w:val="en-AU"/>
              </w:rPr>
              <w:t xml:space="preserve">and therefore is required to be </w:t>
            </w:r>
            <w:r w:rsidR="00324980">
              <w:rPr>
                <w:rFonts w:ascii="Arial" w:hAnsi="Arial" w:cs="Arial"/>
                <w:color w:val="auto"/>
                <w:sz w:val="22"/>
                <w:szCs w:val="22"/>
                <w:lang w:val="en-AU"/>
              </w:rPr>
              <w:t xml:space="preserve">referred and </w:t>
            </w:r>
            <w:r w:rsidR="00806EAE">
              <w:rPr>
                <w:rFonts w:ascii="Arial" w:hAnsi="Arial" w:cs="Arial"/>
                <w:color w:val="auto"/>
                <w:sz w:val="22"/>
                <w:szCs w:val="22"/>
                <w:lang w:val="en-AU"/>
              </w:rPr>
              <w:t>determined</w:t>
            </w:r>
            <w:r w:rsidR="008A434B">
              <w:rPr>
                <w:rFonts w:ascii="Arial" w:hAnsi="Arial" w:cs="Arial"/>
                <w:color w:val="auto"/>
                <w:sz w:val="22"/>
                <w:szCs w:val="22"/>
                <w:lang w:val="en-AU"/>
              </w:rPr>
              <w:t xml:space="preserve"> by t</w:t>
            </w:r>
            <w:r w:rsidR="00806EAE">
              <w:rPr>
                <w:rFonts w:ascii="Arial" w:hAnsi="Arial" w:cs="Arial"/>
                <w:color w:val="auto"/>
                <w:sz w:val="22"/>
                <w:szCs w:val="22"/>
                <w:lang w:val="en-AU"/>
              </w:rPr>
              <w:t>h</w:t>
            </w:r>
            <w:r w:rsidR="008A434B">
              <w:rPr>
                <w:rFonts w:ascii="Arial" w:hAnsi="Arial" w:cs="Arial"/>
                <w:color w:val="auto"/>
                <w:sz w:val="22"/>
                <w:szCs w:val="22"/>
                <w:lang w:val="en-AU"/>
              </w:rPr>
              <w:t xml:space="preserve">e Regional </w:t>
            </w:r>
            <w:r w:rsidR="00806EAE">
              <w:rPr>
                <w:rFonts w:ascii="Arial" w:hAnsi="Arial" w:cs="Arial"/>
                <w:color w:val="auto"/>
                <w:sz w:val="22"/>
                <w:szCs w:val="22"/>
                <w:lang w:val="en-AU"/>
              </w:rPr>
              <w:t>Planning</w:t>
            </w:r>
            <w:r w:rsidR="008A434B">
              <w:rPr>
                <w:rFonts w:ascii="Arial" w:hAnsi="Arial" w:cs="Arial"/>
                <w:color w:val="auto"/>
                <w:sz w:val="22"/>
                <w:szCs w:val="22"/>
                <w:lang w:val="en-AU"/>
              </w:rPr>
              <w:t xml:space="preserve"> Panel. </w:t>
            </w:r>
          </w:p>
        </w:tc>
      </w:tr>
      <w:tr w:rsidR="00DC17D1" w:rsidRPr="00DC17D1"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DC17D1" w:rsidRDefault="00D9139E" w:rsidP="001110D1">
            <w:pPr>
              <w:spacing w:before="60" w:after="60"/>
              <w:jc w:val="both"/>
              <w:rPr>
                <w:rFonts w:ascii="Arial" w:hAnsi="Arial" w:cs="Arial"/>
                <w:color w:val="auto"/>
              </w:rPr>
            </w:pPr>
            <w:r w:rsidRPr="00DC17D1">
              <w:rPr>
                <w:rFonts w:ascii="Arial" w:hAnsi="Arial" w:cs="Arial"/>
                <w:color w:val="auto"/>
                <w:sz w:val="22"/>
                <w:szCs w:val="22"/>
              </w:rPr>
              <w:t>CIV</w:t>
            </w:r>
          </w:p>
        </w:tc>
        <w:tc>
          <w:tcPr>
            <w:tcW w:w="3393" w:type="pct"/>
            <w:vAlign w:val="center"/>
          </w:tcPr>
          <w:p w14:paraId="327C16F1" w14:textId="2303EB70" w:rsidR="00D9139E" w:rsidRPr="00DC17D1" w:rsidRDefault="006F0E43" w:rsidP="001110D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C17D1">
              <w:rPr>
                <w:rFonts w:ascii="Arial" w:hAnsi="Arial" w:cs="Arial"/>
                <w:color w:val="auto"/>
                <w:sz w:val="22"/>
                <w:szCs w:val="22"/>
                <w:lang w:val="en-AU"/>
              </w:rPr>
              <w:t>$37,203,295.73 (including GST)</w:t>
            </w:r>
          </w:p>
        </w:tc>
      </w:tr>
      <w:tr w:rsidR="00DC17D1" w:rsidRPr="00DC17D1"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DC17D1" w:rsidRDefault="00F7394C" w:rsidP="001110D1">
            <w:pPr>
              <w:spacing w:before="60" w:after="60"/>
              <w:jc w:val="both"/>
              <w:rPr>
                <w:rFonts w:ascii="Arial" w:hAnsi="Arial" w:cs="Arial"/>
                <w:color w:val="auto"/>
              </w:rPr>
            </w:pPr>
            <w:r w:rsidRPr="00DC17D1">
              <w:rPr>
                <w:rFonts w:ascii="Arial" w:hAnsi="Arial" w:cs="Arial"/>
                <w:color w:val="auto"/>
                <w:sz w:val="22"/>
                <w:szCs w:val="22"/>
              </w:rPr>
              <w:t>CLAUSE 4.6 REQUESTS</w:t>
            </w:r>
            <w:r w:rsidRPr="00DC17D1">
              <w:rPr>
                <w:rFonts w:ascii="Arial" w:hAnsi="Arial" w:cs="Arial"/>
                <w:color w:val="auto"/>
              </w:rPr>
              <w:t xml:space="preserve"> </w:t>
            </w:r>
          </w:p>
        </w:tc>
        <w:tc>
          <w:tcPr>
            <w:tcW w:w="3393" w:type="pct"/>
            <w:vAlign w:val="center"/>
          </w:tcPr>
          <w:p w14:paraId="708B48AE" w14:textId="6B35AD94" w:rsidR="005B584C" w:rsidRDefault="005B584C" w:rsidP="001110D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 xml:space="preserve">The approved </w:t>
            </w:r>
            <w:r w:rsidR="00502D86">
              <w:rPr>
                <w:rFonts w:ascii="Arial" w:hAnsi="Arial" w:cs="Arial"/>
                <w:color w:val="auto"/>
                <w:sz w:val="22"/>
                <w:szCs w:val="22"/>
              </w:rPr>
              <w:t xml:space="preserve">development </w:t>
            </w:r>
            <w:r>
              <w:rPr>
                <w:rFonts w:ascii="Arial" w:hAnsi="Arial" w:cs="Arial"/>
                <w:color w:val="auto"/>
                <w:sz w:val="22"/>
                <w:szCs w:val="22"/>
              </w:rPr>
              <w:t>exceed</w:t>
            </w:r>
            <w:r w:rsidR="00A772BC">
              <w:rPr>
                <w:rFonts w:ascii="Arial" w:hAnsi="Arial" w:cs="Arial"/>
                <w:color w:val="auto"/>
                <w:sz w:val="22"/>
                <w:szCs w:val="22"/>
              </w:rPr>
              <w:t>s</w:t>
            </w:r>
            <w:r>
              <w:rPr>
                <w:rFonts w:ascii="Arial" w:hAnsi="Arial" w:cs="Arial"/>
                <w:color w:val="auto"/>
                <w:sz w:val="22"/>
                <w:szCs w:val="22"/>
              </w:rPr>
              <w:t xml:space="preserve"> the maximum building height under </w:t>
            </w:r>
            <w:r w:rsidR="00D62F2E">
              <w:rPr>
                <w:rFonts w:ascii="Arial" w:hAnsi="Arial" w:cs="Arial"/>
                <w:color w:val="auto"/>
                <w:sz w:val="22"/>
                <w:szCs w:val="22"/>
              </w:rPr>
              <w:t xml:space="preserve">Clause </w:t>
            </w:r>
            <w:r w:rsidR="007D3AF9">
              <w:rPr>
                <w:rFonts w:ascii="Arial" w:hAnsi="Arial" w:cs="Arial"/>
                <w:color w:val="auto"/>
                <w:sz w:val="22"/>
                <w:szCs w:val="22"/>
              </w:rPr>
              <w:t xml:space="preserve">4.3 </w:t>
            </w:r>
            <w:r>
              <w:rPr>
                <w:rFonts w:ascii="Arial" w:hAnsi="Arial" w:cs="Arial"/>
                <w:color w:val="auto"/>
                <w:sz w:val="22"/>
                <w:szCs w:val="22"/>
              </w:rPr>
              <w:t>of the CB LEP 2013</w:t>
            </w:r>
            <w:r w:rsidR="002C0EC7">
              <w:rPr>
                <w:rFonts w:ascii="Arial" w:hAnsi="Arial" w:cs="Arial"/>
                <w:color w:val="auto"/>
                <w:sz w:val="22"/>
                <w:szCs w:val="22"/>
              </w:rPr>
              <w:t xml:space="preserve"> </w:t>
            </w:r>
            <w:r w:rsidR="00A772BC">
              <w:rPr>
                <w:rFonts w:ascii="Arial" w:hAnsi="Arial" w:cs="Arial"/>
                <w:color w:val="auto"/>
                <w:sz w:val="22"/>
                <w:szCs w:val="22"/>
              </w:rPr>
              <w:t xml:space="preserve">and was approved </w:t>
            </w:r>
            <w:r w:rsidR="002C0EC7">
              <w:rPr>
                <w:rFonts w:ascii="Arial" w:hAnsi="Arial" w:cs="Arial"/>
                <w:color w:val="auto"/>
                <w:sz w:val="22"/>
                <w:szCs w:val="22"/>
              </w:rPr>
              <w:t>subject to a Clause 4.6 request.</w:t>
            </w:r>
            <w:r>
              <w:rPr>
                <w:rFonts w:ascii="Arial" w:hAnsi="Arial" w:cs="Arial"/>
                <w:color w:val="auto"/>
                <w:sz w:val="22"/>
                <w:szCs w:val="22"/>
              </w:rPr>
              <w:t xml:space="preserve"> </w:t>
            </w:r>
          </w:p>
          <w:p w14:paraId="2B514989" w14:textId="77777777" w:rsidR="005B584C" w:rsidRDefault="005B584C" w:rsidP="001110D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
          <w:p w14:paraId="1FFC2FF9" w14:textId="65E4F239" w:rsidR="00D9139E" w:rsidRPr="00DC17D1" w:rsidRDefault="00F808F1" w:rsidP="001110D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U</w:t>
            </w:r>
            <w:r w:rsidR="002C0EC7">
              <w:rPr>
                <w:rFonts w:ascii="Arial" w:hAnsi="Arial" w:cs="Arial"/>
                <w:color w:val="auto"/>
                <w:sz w:val="22"/>
                <w:szCs w:val="22"/>
              </w:rPr>
              <w:t>nder th</w:t>
            </w:r>
            <w:r>
              <w:rPr>
                <w:rFonts w:ascii="Arial" w:hAnsi="Arial" w:cs="Arial"/>
                <w:color w:val="auto"/>
                <w:sz w:val="22"/>
                <w:szCs w:val="22"/>
              </w:rPr>
              <w:t>e current</w:t>
            </w:r>
            <w:r w:rsidR="002C0EC7">
              <w:rPr>
                <w:rFonts w:ascii="Arial" w:hAnsi="Arial" w:cs="Arial"/>
                <w:color w:val="auto"/>
                <w:sz w:val="22"/>
                <w:szCs w:val="22"/>
              </w:rPr>
              <w:t xml:space="preserve"> modification application</w:t>
            </w:r>
            <w:r>
              <w:rPr>
                <w:rFonts w:ascii="Arial" w:hAnsi="Arial" w:cs="Arial"/>
                <w:color w:val="auto"/>
                <w:sz w:val="22"/>
                <w:szCs w:val="22"/>
              </w:rPr>
              <w:t>, further increase to the building height is proposed.</w:t>
            </w:r>
            <w:r w:rsidR="00EE69DD">
              <w:rPr>
                <w:rFonts w:ascii="Arial" w:hAnsi="Arial" w:cs="Arial"/>
                <w:color w:val="auto"/>
                <w:sz w:val="22"/>
                <w:szCs w:val="22"/>
              </w:rPr>
              <w:t xml:space="preserve"> Variation to a development standard under a modification application is not subject to a Clause 4.6 request.  </w:t>
            </w:r>
          </w:p>
        </w:tc>
      </w:tr>
      <w:tr w:rsidR="00DC17D1" w:rsidRPr="00DC17D1"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DC17D1" w:rsidRDefault="00D9139E" w:rsidP="001110D1">
            <w:pPr>
              <w:spacing w:before="60" w:after="60"/>
              <w:jc w:val="both"/>
              <w:rPr>
                <w:rFonts w:ascii="Arial" w:hAnsi="Arial" w:cs="Arial"/>
                <w:color w:val="auto"/>
              </w:rPr>
            </w:pPr>
            <w:r w:rsidRPr="00DC17D1">
              <w:rPr>
                <w:rFonts w:ascii="Arial" w:hAnsi="Arial" w:cs="Arial"/>
                <w:color w:val="auto"/>
                <w:sz w:val="22"/>
                <w:szCs w:val="22"/>
              </w:rPr>
              <w:t>KEY SEPP/LEP</w:t>
            </w:r>
          </w:p>
        </w:tc>
        <w:tc>
          <w:tcPr>
            <w:tcW w:w="3393" w:type="pct"/>
            <w:vAlign w:val="center"/>
          </w:tcPr>
          <w:p w14:paraId="0E0D6E1D" w14:textId="5E307344" w:rsidR="00B914E7" w:rsidRPr="0019665F" w:rsidRDefault="00B914E7"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9665F">
              <w:rPr>
                <w:rFonts w:ascii="Arial" w:hAnsi="Arial" w:cs="Arial"/>
                <w:color w:val="auto"/>
                <w:sz w:val="22"/>
                <w:szCs w:val="22"/>
                <w:lang w:val="en-AU"/>
              </w:rPr>
              <w:t xml:space="preserve">State Environmental Planning Policy No 65—Design Quality </w:t>
            </w:r>
            <w:r w:rsidRPr="0019665F">
              <w:rPr>
                <w:rFonts w:ascii="Arial" w:hAnsi="Arial" w:cs="Arial"/>
                <w:color w:val="auto"/>
                <w:sz w:val="22"/>
                <w:szCs w:val="22"/>
                <w:lang w:val="en-AU"/>
              </w:rPr>
              <w:lastRenderedPageBreak/>
              <w:t>of Residential Apartment Development</w:t>
            </w:r>
          </w:p>
          <w:p w14:paraId="3445FB32" w14:textId="73E974BD" w:rsidR="00B914E7" w:rsidRPr="0019665F" w:rsidRDefault="00B914E7"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9665F">
              <w:rPr>
                <w:rFonts w:ascii="Arial" w:hAnsi="Arial" w:cs="Arial"/>
                <w:color w:val="auto"/>
                <w:sz w:val="22"/>
                <w:szCs w:val="22"/>
                <w:lang w:val="en-AU"/>
              </w:rPr>
              <w:t>State Environmental Planning Policy (Planning Systems) 2021</w:t>
            </w:r>
          </w:p>
          <w:p w14:paraId="3BD74DA4" w14:textId="4DCA6059" w:rsidR="00B914E7" w:rsidRPr="0019665F" w:rsidRDefault="00B914E7"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9665F">
              <w:rPr>
                <w:rFonts w:ascii="Arial" w:hAnsi="Arial" w:cs="Arial"/>
                <w:color w:val="auto"/>
                <w:sz w:val="22"/>
                <w:szCs w:val="22"/>
                <w:lang w:val="en-AU"/>
              </w:rPr>
              <w:t>Canada Bay Local Environmental Plan 2013; and</w:t>
            </w:r>
          </w:p>
          <w:p w14:paraId="293D326F" w14:textId="3E7C2655" w:rsidR="00D9139E" w:rsidRPr="00DC17D1" w:rsidRDefault="00B914E7"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9665F">
              <w:rPr>
                <w:rFonts w:ascii="Arial" w:hAnsi="Arial" w:cs="Arial"/>
                <w:color w:val="auto"/>
                <w:sz w:val="22"/>
                <w:szCs w:val="22"/>
                <w:lang w:val="en-AU"/>
              </w:rPr>
              <w:t>Canada Bay Development Control Plan</w:t>
            </w:r>
          </w:p>
        </w:tc>
      </w:tr>
      <w:tr w:rsidR="00DC17D1" w:rsidRPr="00DC17D1"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0A6982C4" w:rsidR="00D9139E" w:rsidRPr="00DC17D1" w:rsidRDefault="00D9139E" w:rsidP="001110D1">
            <w:pPr>
              <w:spacing w:before="60" w:after="60"/>
              <w:jc w:val="both"/>
              <w:rPr>
                <w:rFonts w:ascii="Arial" w:hAnsi="Arial" w:cs="Arial"/>
                <w:color w:val="auto"/>
              </w:rPr>
            </w:pPr>
            <w:r w:rsidRPr="00DC17D1">
              <w:rPr>
                <w:rFonts w:ascii="Arial" w:hAnsi="Arial" w:cs="Arial"/>
                <w:color w:val="auto"/>
                <w:sz w:val="22"/>
                <w:szCs w:val="22"/>
              </w:rPr>
              <w:lastRenderedPageBreak/>
              <w:t xml:space="preserve">TOTAL &amp; UNIQUE </w:t>
            </w:r>
            <w:r w:rsidR="00B914E7" w:rsidRPr="00DC17D1">
              <w:rPr>
                <w:rFonts w:ascii="Arial" w:hAnsi="Arial" w:cs="Arial"/>
                <w:color w:val="auto"/>
                <w:sz w:val="22"/>
                <w:szCs w:val="22"/>
              </w:rPr>
              <w:t>SUBMISSIONS KEY</w:t>
            </w:r>
            <w:r w:rsidR="001A3DA0" w:rsidRPr="00DC17D1">
              <w:rPr>
                <w:rFonts w:ascii="Arial" w:hAnsi="Arial" w:cs="Arial"/>
                <w:color w:val="auto"/>
                <w:sz w:val="22"/>
                <w:szCs w:val="22"/>
              </w:rPr>
              <w:t xml:space="preserve"> ISSUES IN SUBMISSIONS</w:t>
            </w:r>
          </w:p>
        </w:tc>
        <w:tc>
          <w:tcPr>
            <w:tcW w:w="3393" w:type="pct"/>
            <w:vAlign w:val="center"/>
          </w:tcPr>
          <w:p w14:paraId="57B8209A" w14:textId="0B0A3C83" w:rsidR="00D9139E" w:rsidRPr="00DC17D1" w:rsidRDefault="00B914E7" w:rsidP="001110D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C17D1">
              <w:rPr>
                <w:rFonts w:ascii="Arial" w:hAnsi="Arial" w:cs="Arial"/>
                <w:color w:val="auto"/>
                <w:sz w:val="22"/>
                <w:szCs w:val="22"/>
              </w:rPr>
              <w:t>Three (3)</w:t>
            </w:r>
          </w:p>
        </w:tc>
      </w:tr>
      <w:tr w:rsidR="00DC17D1" w:rsidRPr="00DC17D1"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52AEBD30" w:rsidR="001A3DA0" w:rsidRPr="00DC17D1" w:rsidRDefault="00F50F3C" w:rsidP="001110D1">
            <w:pPr>
              <w:spacing w:before="60" w:after="60"/>
              <w:jc w:val="both"/>
              <w:rPr>
                <w:rFonts w:ascii="Arial" w:hAnsi="Arial" w:cs="Arial"/>
                <w:color w:val="auto"/>
              </w:rPr>
            </w:pPr>
            <w:r w:rsidRPr="00DC17D1">
              <w:rPr>
                <w:rFonts w:ascii="Arial" w:hAnsi="Arial" w:cs="Arial"/>
                <w:color w:val="auto"/>
                <w:sz w:val="22"/>
                <w:szCs w:val="22"/>
              </w:rPr>
              <w:t xml:space="preserve">DOCUMENTS SUBMITTED </w:t>
            </w:r>
            <w:r w:rsidR="00B914E7" w:rsidRPr="00DC17D1">
              <w:rPr>
                <w:rFonts w:ascii="Arial" w:hAnsi="Arial" w:cs="Arial"/>
                <w:color w:val="auto"/>
                <w:sz w:val="22"/>
                <w:szCs w:val="22"/>
              </w:rPr>
              <w:t>FOR CONSIDERATION</w:t>
            </w:r>
          </w:p>
        </w:tc>
        <w:tc>
          <w:tcPr>
            <w:tcW w:w="3393" w:type="pct"/>
            <w:vAlign w:val="center"/>
          </w:tcPr>
          <w:p w14:paraId="584C841A" w14:textId="77777777" w:rsidR="00B914E7" w:rsidRPr="0019665F" w:rsidRDefault="00B914E7"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9665F">
              <w:rPr>
                <w:rFonts w:ascii="Arial" w:hAnsi="Arial" w:cs="Arial"/>
                <w:color w:val="auto"/>
                <w:sz w:val="22"/>
                <w:szCs w:val="22"/>
                <w:lang w:val="en-AU"/>
              </w:rPr>
              <w:t>Architectural Plans by Team2</w:t>
            </w:r>
          </w:p>
          <w:p w14:paraId="7AFC060F" w14:textId="77777777" w:rsidR="001A3DA0" w:rsidRDefault="00B914E7" w:rsidP="001110D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C17D1">
              <w:rPr>
                <w:rFonts w:ascii="Arial" w:hAnsi="Arial" w:cs="Arial"/>
                <w:color w:val="auto"/>
                <w:sz w:val="22"/>
                <w:szCs w:val="22"/>
              </w:rPr>
              <w:t>Statement of Environmental Effect by ABC Planning</w:t>
            </w:r>
          </w:p>
          <w:p w14:paraId="56D26860" w14:textId="06E9C952" w:rsidR="00DC17D1" w:rsidRPr="00DC17D1" w:rsidRDefault="00DC17D1" w:rsidP="001110D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rPr>
              <w:t xml:space="preserve">Acoustic Report </w:t>
            </w:r>
          </w:p>
        </w:tc>
      </w:tr>
      <w:tr w:rsidR="00DC17D1" w:rsidRPr="00DC17D1"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9139E" w:rsidRPr="00B16EE5" w:rsidRDefault="00D9139E" w:rsidP="001110D1">
            <w:pPr>
              <w:spacing w:before="60" w:after="60"/>
              <w:jc w:val="both"/>
              <w:rPr>
                <w:rFonts w:ascii="Arial" w:hAnsi="Arial" w:cs="Arial"/>
                <w:color w:val="auto"/>
                <w:sz w:val="22"/>
                <w:szCs w:val="22"/>
              </w:rPr>
            </w:pPr>
            <w:r w:rsidRPr="00B16EE5">
              <w:rPr>
                <w:rFonts w:ascii="Arial" w:hAnsi="Arial" w:cs="Arial"/>
                <w:color w:val="auto"/>
                <w:sz w:val="22"/>
                <w:szCs w:val="22"/>
              </w:rPr>
              <w:t>RECOMMENDATION</w:t>
            </w:r>
          </w:p>
        </w:tc>
        <w:tc>
          <w:tcPr>
            <w:tcW w:w="3393" w:type="pct"/>
            <w:vAlign w:val="center"/>
          </w:tcPr>
          <w:p w14:paraId="6FC2A579" w14:textId="3BFA20AF" w:rsidR="00D9139E" w:rsidRPr="00B16EE5" w:rsidRDefault="00D9139E" w:rsidP="001110D1">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B16EE5">
              <w:rPr>
                <w:rFonts w:ascii="Arial" w:hAnsi="Arial" w:cs="Arial"/>
                <w:color w:val="auto"/>
                <w:sz w:val="22"/>
                <w:szCs w:val="22"/>
              </w:rPr>
              <w:t>Approval</w:t>
            </w:r>
          </w:p>
        </w:tc>
      </w:tr>
      <w:tr w:rsidR="00DC17D1" w:rsidRPr="00DC17D1"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6D898B68" w:rsidR="00FC2AF2" w:rsidRPr="00D1616E" w:rsidRDefault="00FC2AF2" w:rsidP="001110D1">
            <w:pPr>
              <w:spacing w:before="60" w:after="60"/>
              <w:jc w:val="both"/>
              <w:rPr>
                <w:rFonts w:ascii="Arial" w:hAnsi="Arial" w:cs="Arial"/>
                <w:color w:val="auto"/>
              </w:rPr>
            </w:pPr>
            <w:r w:rsidRPr="00D1616E">
              <w:rPr>
                <w:rFonts w:ascii="Arial" w:hAnsi="Arial" w:cs="Arial"/>
                <w:color w:val="auto"/>
                <w:sz w:val="22"/>
                <w:szCs w:val="22"/>
              </w:rPr>
              <w:t xml:space="preserve">DRAFT </w:t>
            </w:r>
            <w:r w:rsidR="004361C6">
              <w:rPr>
                <w:rFonts w:ascii="Arial" w:hAnsi="Arial" w:cs="Arial"/>
                <w:color w:val="auto"/>
                <w:sz w:val="22"/>
                <w:szCs w:val="22"/>
              </w:rPr>
              <w:t xml:space="preserve">REPORT / </w:t>
            </w:r>
            <w:r w:rsidRPr="00D1616E">
              <w:rPr>
                <w:rFonts w:ascii="Arial" w:hAnsi="Arial" w:cs="Arial"/>
                <w:color w:val="auto"/>
                <w:sz w:val="22"/>
                <w:szCs w:val="22"/>
              </w:rPr>
              <w:t>CONDITIONS TO APPLICANT</w:t>
            </w:r>
          </w:p>
        </w:tc>
        <w:tc>
          <w:tcPr>
            <w:tcW w:w="3393" w:type="pct"/>
            <w:vAlign w:val="center"/>
          </w:tcPr>
          <w:p w14:paraId="156709A0" w14:textId="56F44002" w:rsidR="00FC2AF2" w:rsidRPr="00F82324" w:rsidRDefault="00F82324"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F82324">
              <w:rPr>
                <w:rFonts w:ascii="Arial" w:hAnsi="Arial" w:cs="Arial"/>
                <w:color w:val="auto"/>
                <w:sz w:val="22"/>
                <w:szCs w:val="22"/>
              </w:rPr>
              <w:t>18 March 2024</w:t>
            </w:r>
          </w:p>
        </w:tc>
      </w:tr>
      <w:tr w:rsidR="00DC17D1" w:rsidRPr="00DC17D1"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9139E" w:rsidRPr="00D1616E" w:rsidRDefault="00D9139E" w:rsidP="001110D1">
            <w:pPr>
              <w:spacing w:before="60" w:after="60"/>
              <w:jc w:val="both"/>
              <w:rPr>
                <w:rFonts w:ascii="Arial" w:hAnsi="Arial" w:cs="Arial"/>
                <w:color w:val="auto"/>
                <w:sz w:val="22"/>
                <w:szCs w:val="22"/>
              </w:rPr>
            </w:pPr>
            <w:r w:rsidRPr="00D1616E">
              <w:rPr>
                <w:rFonts w:ascii="Arial" w:hAnsi="Arial" w:cs="Arial"/>
                <w:color w:val="auto"/>
                <w:sz w:val="22"/>
                <w:szCs w:val="22"/>
              </w:rPr>
              <w:t>SCHEDULED MEETING DATE</w:t>
            </w:r>
          </w:p>
        </w:tc>
        <w:tc>
          <w:tcPr>
            <w:tcW w:w="3393" w:type="pct"/>
            <w:vAlign w:val="center"/>
          </w:tcPr>
          <w:p w14:paraId="04030FFB" w14:textId="00F6520A" w:rsidR="00D9139E" w:rsidRPr="005C5C4E" w:rsidRDefault="000470F6"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highlight w:val="yellow"/>
              </w:rPr>
            </w:pPr>
            <w:sdt>
              <w:sdtPr>
                <w:rPr>
                  <w:rFonts w:ascii="Arial" w:hAnsi="Arial" w:cs="Arial"/>
                </w:rPr>
                <w:id w:val="-545290507"/>
                <w:placeholder>
                  <w:docPart w:val="13B70B8AF23641D8A08D8E61CA3040E9"/>
                </w:placeholder>
                <w:date w:fullDate="2024-04-02T00:00:00Z">
                  <w:dateFormat w:val="d MMMM yyyy"/>
                  <w:lid w:val="en-AU"/>
                  <w:storeMappedDataAs w:val="dateTime"/>
                  <w:calendar w:val="gregorian"/>
                </w:date>
              </w:sdtPr>
              <w:sdtEndPr/>
              <w:sdtContent>
                <w:r w:rsidR="003174FB" w:rsidRPr="005C5C4E">
                  <w:rPr>
                    <w:rFonts w:ascii="Arial" w:hAnsi="Arial" w:cs="Arial"/>
                    <w:color w:val="auto"/>
                    <w:sz w:val="22"/>
                    <w:szCs w:val="22"/>
                    <w:lang w:val="en-AU"/>
                  </w:rPr>
                  <w:t>2 April 2024</w:t>
                </w:r>
              </w:sdtContent>
            </w:sdt>
          </w:p>
        </w:tc>
      </w:tr>
      <w:tr w:rsidR="00DC17D1" w:rsidRPr="00DC17D1"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4A5E56" w:rsidRPr="00D1616E" w:rsidRDefault="004A5E56" w:rsidP="001110D1">
            <w:pPr>
              <w:spacing w:before="60" w:after="60"/>
              <w:jc w:val="both"/>
              <w:rPr>
                <w:rFonts w:ascii="Arial" w:hAnsi="Arial" w:cs="Arial"/>
                <w:color w:val="auto"/>
              </w:rPr>
            </w:pPr>
            <w:r w:rsidRPr="00D1616E">
              <w:rPr>
                <w:rFonts w:ascii="Arial" w:hAnsi="Arial" w:cs="Arial"/>
                <w:color w:val="auto"/>
                <w:sz w:val="22"/>
                <w:szCs w:val="22"/>
              </w:rPr>
              <w:t>PLAN VERSION</w:t>
            </w:r>
          </w:p>
        </w:tc>
        <w:tc>
          <w:tcPr>
            <w:tcW w:w="3393" w:type="pct"/>
            <w:vAlign w:val="center"/>
          </w:tcPr>
          <w:p w14:paraId="36FB937A" w14:textId="4C2868F8" w:rsidR="004A5E56" w:rsidRPr="008A45AB" w:rsidRDefault="00B434C1"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highlight w:val="yellow"/>
              </w:rPr>
            </w:pPr>
            <w:r w:rsidRPr="008A45AB">
              <w:rPr>
                <w:rFonts w:ascii="Arial" w:hAnsi="Arial" w:cs="Arial"/>
                <w:sz w:val="22"/>
                <w:szCs w:val="22"/>
              </w:rPr>
              <w:t xml:space="preserve">Various – as uploaded to the portal </w:t>
            </w:r>
            <w:r w:rsidR="008A45AB" w:rsidRPr="008A45AB">
              <w:rPr>
                <w:rFonts w:ascii="Arial" w:hAnsi="Arial" w:cs="Arial"/>
                <w:sz w:val="22"/>
                <w:szCs w:val="22"/>
              </w:rPr>
              <w:t xml:space="preserve">on </w:t>
            </w:r>
            <w:r w:rsidR="008A45AB" w:rsidRPr="008A45AB">
              <w:rPr>
                <w:rFonts w:ascii="Arial" w:hAnsi="Arial" w:cs="Arial"/>
                <w:color w:val="auto"/>
                <w:sz w:val="22"/>
                <w:szCs w:val="22"/>
              </w:rPr>
              <w:t>7</w:t>
            </w:r>
            <w:r w:rsidRPr="008A45AB">
              <w:rPr>
                <w:rFonts w:ascii="Arial" w:hAnsi="Arial" w:cs="Arial"/>
                <w:color w:val="auto"/>
                <w:sz w:val="22"/>
                <w:szCs w:val="22"/>
              </w:rPr>
              <w:t xml:space="preserve"> March 2024</w:t>
            </w:r>
          </w:p>
        </w:tc>
      </w:tr>
      <w:tr w:rsidR="00DC17D1" w:rsidRPr="00DC17D1"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Pr="00D1616E" w:rsidRDefault="00D9139E" w:rsidP="001110D1">
            <w:pPr>
              <w:spacing w:before="60" w:after="60"/>
              <w:jc w:val="both"/>
              <w:rPr>
                <w:rFonts w:ascii="Arial" w:hAnsi="Arial" w:cs="Arial"/>
                <w:color w:val="auto"/>
              </w:rPr>
            </w:pPr>
            <w:r w:rsidRPr="00D1616E">
              <w:rPr>
                <w:rFonts w:ascii="Arial" w:hAnsi="Arial" w:cs="Arial"/>
                <w:color w:val="auto"/>
                <w:sz w:val="22"/>
                <w:szCs w:val="22"/>
              </w:rPr>
              <w:t>PREPARED BY</w:t>
            </w:r>
          </w:p>
        </w:tc>
        <w:tc>
          <w:tcPr>
            <w:tcW w:w="3393" w:type="pct"/>
            <w:vAlign w:val="center"/>
          </w:tcPr>
          <w:p w14:paraId="39243048" w14:textId="64741D56" w:rsidR="00D9139E" w:rsidRPr="005C5C4E" w:rsidRDefault="008D7CDB"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5C5C4E">
              <w:rPr>
                <w:rFonts w:ascii="Arial" w:hAnsi="Arial" w:cs="Arial"/>
                <w:color w:val="auto"/>
                <w:sz w:val="22"/>
                <w:szCs w:val="22"/>
              </w:rPr>
              <w:t xml:space="preserve"> </w:t>
            </w:r>
            <w:r w:rsidR="001541C1" w:rsidRPr="005C5C4E">
              <w:rPr>
                <w:rFonts w:ascii="Arial" w:hAnsi="Arial" w:cs="Arial"/>
                <w:color w:val="auto"/>
                <w:sz w:val="22"/>
                <w:szCs w:val="22"/>
              </w:rPr>
              <w:t>Edna Sorensen</w:t>
            </w:r>
          </w:p>
        </w:tc>
      </w:tr>
      <w:tr w:rsidR="00DC17D1" w:rsidRPr="00DC17D1"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5C5C4E" w:rsidRDefault="00741BDB" w:rsidP="001110D1">
            <w:pPr>
              <w:spacing w:before="60" w:after="60"/>
              <w:jc w:val="both"/>
              <w:rPr>
                <w:rFonts w:ascii="Arial" w:hAnsi="Arial" w:cs="Arial"/>
                <w:color w:val="auto"/>
              </w:rPr>
            </w:pPr>
            <w:r w:rsidRPr="005C5C4E">
              <w:rPr>
                <w:rFonts w:ascii="Arial" w:hAnsi="Arial" w:cs="Arial"/>
                <w:color w:val="auto"/>
                <w:sz w:val="22"/>
                <w:szCs w:val="22"/>
              </w:rPr>
              <w:t>DATE OF REPORT</w:t>
            </w:r>
          </w:p>
        </w:tc>
        <w:tc>
          <w:tcPr>
            <w:tcW w:w="3393" w:type="pct"/>
            <w:vAlign w:val="center"/>
          </w:tcPr>
          <w:p w14:paraId="7C33E67F" w14:textId="49047B1A" w:rsidR="00741BDB" w:rsidRPr="005C5C4E" w:rsidRDefault="000470F6" w:rsidP="001110D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998234965"/>
                <w:placeholder>
                  <w:docPart w:val="42E4507DACAB43CDB0FFCFF2D99524FF"/>
                </w:placeholder>
                <w:date w:fullDate="2024-03-18T00:00:00Z">
                  <w:dateFormat w:val="d MMMM yyyy"/>
                  <w:lid w:val="en-AU"/>
                  <w:storeMappedDataAs w:val="dateTime"/>
                  <w:calendar w:val="gregorian"/>
                </w:date>
              </w:sdtPr>
              <w:sdtEndPr/>
              <w:sdtContent>
                <w:r w:rsidR="006862D6" w:rsidRPr="005C5C4E">
                  <w:rPr>
                    <w:rFonts w:ascii="Arial" w:hAnsi="Arial" w:cs="Arial"/>
                    <w:sz w:val="22"/>
                    <w:szCs w:val="22"/>
                    <w:lang w:val="en-AU"/>
                  </w:rPr>
                  <w:t>1</w:t>
                </w:r>
                <w:r w:rsidR="00F82324">
                  <w:rPr>
                    <w:rFonts w:ascii="Arial" w:hAnsi="Arial" w:cs="Arial"/>
                    <w:sz w:val="22"/>
                    <w:szCs w:val="22"/>
                    <w:lang w:val="en-AU"/>
                  </w:rPr>
                  <w:t>8</w:t>
                </w:r>
                <w:r w:rsidR="006862D6" w:rsidRPr="005C5C4E">
                  <w:rPr>
                    <w:rFonts w:ascii="Arial" w:hAnsi="Arial" w:cs="Arial"/>
                    <w:sz w:val="22"/>
                    <w:szCs w:val="22"/>
                    <w:lang w:val="en-AU"/>
                  </w:rPr>
                  <w:t xml:space="preserve"> March 2024</w:t>
                </w:r>
              </w:sdtContent>
            </w:sdt>
          </w:p>
        </w:tc>
      </w:tr>
    </w:tbl>
    <w:p w14:paraId="62B5B32F" w14:textId="77777777" w:rsidR="00FE7FF9" w:rsidRPr="00DC17D1" w:rsidRDefault="00FE7FF9" w:rsidP="001110D1">
      <w:pPr>
        <w:tabs>
          <w:tab w:val="left" w:pos="7485"/>
        </w:tabs>
        <w:spacing w:after="0" w:line="240" w:lineRule="auto"/>
        <w:ind w:right="22"/>
        <w:jc w:val="both"/>
        <w:rPr>
          <w:rFonts w:ascii="Arial" w:hAnsi="Arial" w:cs="Arial"/>
          <w:b/>
          <w:lang w:eastAsia="en-AU"/>
        </w:rPr>
      </w:pPr>
    </w:p>
    <w:p w14:paraId="02FFDFFB" w14:textId="77777777" w:rsidR="005E514C" w:rsidRPr="00DC17D1" w:rsidRDefault="005E514C" w:rsidP="001110D1">
      <w:pPr>
        <w:tabs>
          <w:tab w:val="left" w:pos="7485"/>
        </w:tabs>
        <w:spacing w:after="0" w:line="240" w:lineRule="auto"/>
        <w:ind w:right="22"/>
        <w:jc w:val="both"/>
        <w:rPr>
          <w:rFonts w:ascii="Arial" w:hAnsi="Arial" w:cs="Arial"/>
          <w:b/>
          <w:lang w:eastAsia="en-AU"/>
        </w:rPr>
      </w:pPr>
    </w:p>
    <w:p w14:paraId="07C5C52B" w14:textId="496CA507" w:rsidR="002748B1" w:rsidRPr="00674833" w:rsidRDefault="000808D5" w:rsidP="001110D1">
      <w:pPr>
        <w:tabs>
          <w:tab w:val="left" w:pos="7485"/>
        </w:tabs>
        <w:spacing w:before="120" w:after="0" w:line="240" w:lineRule="auto"/>
        <w:ind w:right="23"/>
        <w:jc w:val="both"/>
        <w:rPr>
          <w:rFonts w:ascii="Arial" w:hAnsi="Arial" w:cs="Arial"/>
          <w:lang w:eastAsia="en-AU"/>
        </w:rPr>
      </w:pPr>
      <w:r w:rsidRPr="00674833">
        <w:rPr>
          <w:rFonts w:ascii="Arial" w:hAnsi="Arial" w:cs="Arial"/>
          <w:b/>
          <w:lang w:eastAsia="en-AU"/>
        </w:rPr>
        <w:t>EXECUTIVE SUMMARY</w:t>
      </w:r>
      <w:r w:rsidR="005E514C" w:rsidRPr="00674833">
        <w:rPr>
          <w:rFonts w:ascii="Arial" w:hAnsi="Arial" w:cs="Arial"/>
          <w:b/>
          <w:lang w:eastAsia="en-AU"/>
        </w:rPr>
        <w:t xml:space="preserve"> </w:t>
      </w:r>
    </w:p>
    <w:p w14:paraId="018BB570" w14:textId="0C6645A4" w:rsidR="00674833" w:rsidRDefault="006C7065" w:rsidP="001110D1">
      <w:pPr>
        <w:tabs>
          <w:tab w:val="left" w:pos="7485"/>
        </w:tabs>
        <w:spacing w:before="120" w:after="0" w:line="240" w:lineRule="auto"/>
        <w:ind w:right="23"/>
        <w:jc w:val="both"/>
        <w:rPr>
          <w:rFonts w:ascii="Arial" w:hAnsi="Arial" w:cs="Arial"/>
          <w:bCs/>
          <w:i/>
          <w:iCs/>
          <w:lang w:eastAsia="en-AU"/>
        </w:rPr>
      </w:pPr>
      <w:r>
        <w:rPr>
          <w:rFonts w:ascii="Arial" w:hAnsi="Arial" w:cs="Arial"/>
          <w:bCs/>
          <w:lang w:eastAsia="en-AU"/>
        </w:rPr>
        <w:t xml:space="preserve">On 3 December 2020, the Regional Planning Panel approved DA2029/0160 </w:t>
      </w:r>
      <w:r w:rsidR="00B2395F">
        <w:rPr>
          <w:rFonts w:ascii="Arial" w:hAnsi="Arial" w:cs="Arial"/>
          <w:bCs/>
          <w:lang w:eastAsia="en-AU"/>
        </w:rPr>
        <w:t xml:space="preserve">for </w:t>
      </w:r>
      <w:r w:rsidR="00B2395F" w:rsidRPr="00F70917">
        <w:rPr>
          <w:rFonts w:ascii="Arial" w:hAnsi="Arial" w:cs="Arial"/>
          <w:bCs/>
          <w:i/>
          <w:iCs/>
          <w:lang w:eastAsia="en-AU"/>
        </w:rPr>
        <w:t>Demolition of existing structures and</w:t>
      </w:r>
      <w:r w:rsidR="00B2395F">
        <w:rPr>
          <w:rFonts w:ascii="Arial" w:hAnsi="Arial" w:cs="Arial"/>
          <w:bCs/>
          <w:i/>
          <w:iCs/>
          <w:lang w:eastAsia="en-AU"/>
        </w:rPr>
        <w:t xml:space="preserve"> </w:t>
      </w:r>
      <w:r w:rsidR="00B2395F" w:rsidRPr="00F70917">
        <w:rPr>
          <w:rFonts w:ascii="Arial" w:hAnsi="Arial" w:cs="Arial"/>
          <w:bCs/>
          <w:i/>
          <w:iCs/>
          <w:lang w:eastAsia="en-AU"/>
        </w:rPr>
        <w:t>construction of residential flat building</w:t>
      </w:r>
      <w:r w:rsidR="00B2395F">
        <w:rPr>
          <w:rFonts w:ascii="Arial" w:hAnsi="Arial" w:cs="Arial"/>
          <w:bCs/>
          <w:i/>
          <w:iCs/>
          <w:lang w:eastAsia="en-AU"/>
        </w:rPr>
        <w:t xml:space="preserve"> </w:t>
      </w:r>
      <w:r>
        <w:rPr>
          <w:rFonts w:ascii="Arial" w:hAnsi="Arial" w:cs="Arial"/>
          <w:bCs/>
          <w:lang w:eastAsia="en-AU"/>
        </w:rPr>
        <w:t xml:space="preserve">on land at 2, 2 A and </w:t>
      </w:r>
      <w:r w:rsidRPr="00EA0C77">
        <w:rPr>
          <w:rFonts w:ascii="Arial" w:hAnsi="Arial" w:cs="Arial"/>
          <w:bCs/>
          <w:lang w:eastAsia="en-AU"/>
        </w:rPr>
        <w:t>4 Rothwell Avenue Concord West</w:t>
      </w:r>
      <w:r w:rsidR="00F70917">
        <w:rPr>
          <w:rFonts w:ascii="Arial" w:hAnsi="Arial" w:cs="Arial"/>
          <w:bCs/>
          <w:lang w:eastAsia="en-AU"/>
        </w:rPr>
        <w:t xml:space="preserve"> </w:t>
      </w:r>
      <w:r w:rsidR="00F70917" w:rsidRPr="00F70917">
        <w:rPr>
          <w:rFonts w:ascii="Arial" w:hAnsi="Arial" w:cs="Arial"/>
          <w:bCs/>
          <w:lang w:eastAsia="en-AU"/>
        </w:rPr>
        <w:t>subject inter alia to the following conditions:</w:t>
      </w:r>
    </w:p>
    <w:p w14:paraId="7F1C3EB3" w14:textId="4B59182D" w:rsidR="001110D1" w:rsidRDefault="00674833" w:rsidP="001110D1">
      <w:pPr>
        <w:tabs>
          <w:tab w:val="left" w:pos="7485"/>
        </w:tabs>
        <w:spacing w:before="120" w:after="0" w:line="240" w:lineRule="auto"/>
        <w:ind w:right="23"/>
        <w:jc w:val="both"/>
        <w:rPr>
          <w:rFonts w:ascii="Arial" w:hAnsi="Arial" w:cs="Arial"/>
          <w:bCs/>
          <w:i/>
          <w:iCs/>
          <w:lang w:eastAsia="en-AU"/>
        </w:rPr>
      </w:pPr>
      <w:r>
        <w:rPr>
          <w:rFonts w:ascii="Arial" w:hAnsi="Arial" w:cs="Arial"/>
          <w:bCs/>
          <w:lang w:eastAsia="en-AU"/>
        </w:rPr>
        <w:t>T</w:t>
      </w:r>
      <w:r w:rsidR="00EA0C77" w:rsidRPr="00EA0C77">
        <w:rPr>
          <w:rFonts w:ascii="Arial" w:hAnsi="Arial" w:cs="Arial"/>
          <w:bCs/>
          <w:lang w:eastAsia="en-AU"/>
        </w:rPr>
        <w:t>he consent has been activated, noting that the demolition of structures on the site has</w:t>
      </w:r>
      <w:r w:rsidR="001110D1">
        <w:rPr>
          <w:rFonts w:ascii="Arial" w:hAnsi="Arial" w:cs="Arial"/>
          <w:bCs/>
          <w:lang w:eastAsia="en-AU"/>
        </w:rPr>
        <w:t xml:space="preserve"> </w:t>
      </w:r>
      <w:r w:rsidR="00EA0C77" w:rsidRPr="00EA0C77">
        <w:rPr>
          <w:rFonts w:ascii="Arial" w:hAnsi="Arial" w:cs="Arial"/>
          <w:bCs/>
          <w:lang w:eastAsia="en-AU"/>
        </w:rPr>
        <w:t xml:space="preserve">been demolished, and excavation has commenced. There have also been several modifications </w:t>
      </w:r>
      <w:r w:rsidR="00EA0C77" w:rsidRPr="00674833">
        <w:rPr>
          <w:rFonts w:ascii="Arial" w:hAnsi="Arial" w:cs="Arial"/>
          <w:bCs/>
          <w:lang w:eastAsia="en-AU"/>
        </w:rPr>
        <w:t>since the original approval.</w:t>
      </w:r>
    </w:p>
    <w:p w14:paraId="2BFD685C" w14:textId="77777777" w:rsidR="006C38A3" w:rsidRDefault="00725EE9" w:rsidP="001110D1">
      <w:pPr>
        <w:tabs>
          <w:tab w:val="left" w:pos="7485"/>
        </w:tabs>
        <w:spacing w:before="120" w:after="0" w:line="240" w:lineRule="auto"/>
        <w:ind w:right="23"/>
        <w:jc w:val="both"/>
        <w:rPr>
          <w:rFonts w:ascii="Arial" w:hAnsi="Arial" w:cs="Arial"/>
          <w:bCs/>
          <w:lang w:eastAsia="en-AU"/>
        </w:rPr>
      </w:pPr>
      <w:r w:rsidRPr="00967822">
        <w:rPr>
          <w:rFonts w:ascii="Arial" w:hAnsi="Arial" w:cs="Arial"/>
          <w:bCs/>
          <w:lang w:eastAsia="en-AU"/>
        </w:rPr>
        <w:t xml:space="preserve">The </w:t>
      </w:r>
      <w:r w:rsidR="0087432B" w:rsidRPr="00967822">
        <w:rPr>
          <w:rFonts w:ascii="Arial" w:hAnsi="Arial" w:cs="Arial"/>
          <w:bCs/>
          <w:lang w:eastAsia="en-AU"/>
        </w:rPr>
        <w:t>applicant</w:t>
      </w:r>
      <w:r w:rsidRPr="00967822">
        <w:rPr>
          <w:rFonts w:ascii="Arial" w:hAnsi="Arial" w:cs="Arial"/>
          <w:bCs/>
          <w:lang w:eastAsia="en-AU"/>
        </w:rPr>
        <w:t xml:space="preserve"> is now seeking </w:t>
      </w:r>
      <w:r w:rsidR="0087432B" w:rsidRPr="00967822">
        <w:rPr>
          <w:rFonts w:ascii="Arial" w:hAnsi="Arial" w:cs="Arial"/>
          <w:bCs/>
          <w:lang w:eastAsia="en-AU"/>
        </w:rPr>
        <w:t xml:space="preserve">to modify </w:t>
      </w:r>
      <w:r w:rsidRPr="00967822">
        <w:rPr>
          <w:rFonts w:ascii="Arial" w:hAnsi="Arial" w:cs="Arial"/>
          <w:bCs/>
          <w:lang w:eastAsia="en-AU"/>
        </w:rPr>
        <w:t xml:space="preserve">the approved development </w:t>
      </w:r>
      <w:r w:rsidR="0087432B" w:rsidRPr="00967822">
        <w:rPr>
          <w:rFonts w:ascii="Arial" w:hAnsi="Arial" w:cs="Arial"/>
          <w:bCs/>
          <w:lang w:eastAsia="en-AU"/>
        </w:rPr>
        <w:t xml:space="preserve">by proposing three </w:t>
      </w:r>
      <w:r w:rsidR="00967822" w:rsidRPr="00967822">
        <w:rPr>
          <w:rFonts w:ascii="Arial" w:hAnsi="Arial" w:cs="Arial"/>
          <w:bCs/>
          <w:lang w:eastAsia="en-AU"/>
        </w:rPr>
        <w:t xml:space="preserve">new </w:t>
      </w:r>
      <w:r w:rsidR="0087432B" w:rsidRPr="00967822">
        <w:rPr>
          <w:rFonts w:ascii="Arial" w:hAnsi="Arial" w:cs="Arial"/>
          <w:bCs/>
          <w:lang w:eastAsia="en-AU"/>
        </w:rPr>
        <w:t xml:space="preserve">roof top terraces and </w:t>
      </w:r>
      <w:r w:rsidR="00967822" w:rsidRPr="00967822">
        <w:rPr>
          <w:rFonts w:ascii="Arial" w:hAnsi="Arial" w:cs="Arial"/>
          <w:bCs/>
          <w:lang w:eastAsia="en-AU"/>
        </w:rPr>
        <w:t xml:space="preserve">internal </w:t>
      </w:r>
      <w:r w:rsidR="0087432B" w:rsidRPr="00967822">
        <w:rPr>
          <w:rFonts w:ascii="Arial" w:hAnsi="Arial" w:cs="Arial"/>
          <w:bCs/>
          <w:lang w:eastAsia="en-AU"/>
        </w:rPr>
        <w:t xml:space="preserve">modification to the three associated apartments </w:t>
      </w:r>
      <w:r w:rsidR="00967822" w:rsidRPr="00967822">
        <w:rPr>
          <w:rFonts w:ascii="Arial" w:hAnsi="Arial" w:cs="Arial"/>
          <w:bCs/>
          <w:lang w:eastAsia="en-AU"/>
        </w:rPr>
        <w:t xml:space="preserve">below </w:t>
      </w:r>
      <w:r w:rsidR="00616A90">
        <w:rPr>
          <w:rFonts w:ascii="Arial" w:hAnsi="Arial" w:cs="Arial"/>
          <w:bCs/>
          <w:lang w:eastAsia="en-AU"/>
        </w:rPr>
        <w:t>to provide new stairs to access the terrace</w:t>
      </w:r>
      <w:r w:rsidR="00616A90" w:rsidRPr="001110D1">
        <w:rPr>
          <w:rFonts w:ascii="Arial" w:hAnsi="Arial" w:cs="Arial"/>
          <w:bCs/>
          <w:lang w:eastAsia="en-AU"/>
        </w:rPr>
        <w:t xml:space="preserve">s. </w:t>
      </w:r>
    </w:p>
    <w:p w14:paraId="06B3D76E" w14:textId="73F22A5C" w:rsidR="008A1BA5" w:rsidRDefault="008A1BA5" w:rsidP="001110D1">
      <w:pPr>
        <w:tabs>
          <w:tab w:val="left" w:pos="7485"/>
        </w:tabs>
        <w:spacing w:before="120" w:after="0" w:line="240" w:lineRule="auto"/>
        <w:ind w:right="23"/>
        <w:jc w:val="both"/>
        <w:rPr>
          <w:rFonts w:ascii="Arial" w:hAnsi="Arial" w:cs="Arial"/>
          <w:bCs/>
          <w:lang w:eastAsia="en-AU"/>
        </w:rPr>
      </w:pPr>
      <w:r>
        <w:rPr>
          <w:rFonts w:ascii="Arial" w:hAnsi="Arial" w:cs="Arial"/>
          <w:bCs/>
          <w:lang w:eastAsia="en-AU"/>
        </w:rPr>
        <w:t>The modification application was publicly notified from 10 July 2023 to 31 July 2023 resulting in three submissions being received by Council.</w:t>
      </w:r>
    </w:p>
    <w:p w14:paraId="3AB6C7DC" w14:textId="10850C90" w:rsidR="00B2395F" w:rsidRPr="001110D1" w:rsidRDefault="001110D1" w:rsidP="001110D1">
      <w:pPr>
        <w:tabs>
          <w:tab w:val="left" w:pos="7485"/>
        </w:tabs>
        <w:spacing w:before="120" w:after="0" w:line="240" w:lineRule="auto"/>
        <w:ind w:right="23"/>
        <w:jc w:val="both"/>
        <w:rPr>
          <w:rFonts w:ascii="Arial" w:hAnsi="Arial" w:cs="Arial"/>
          <w:bCs/>
          <w:i/>
          <w:iCs/>
          <w:lang w:eastAsia="en-AU"/>
        </w:rPr>
      </w:pPr>
      <w:r w:rsidRPr="001110D1">
        <w:rPr>
          <w:rFonts w:ascii="Arial" w:hAnsi="Arial" w:cs="Arial"/>
          <w:bCs/>
          <w:lang w:eastAsia="en-AU"/>
        </w:rPr>
        <w:t>T</w:t>
      </w:r>
      <w:r w:rsidR="00B2395F" w:rsidRPr="001110D1">
        <w:rPr>
          <w:rFonts w:ascii="Arial" w:hAnsi="Arial" w:cs="Arial"/>
          <w:bCs/>
          <w:lang w:eastAsia="en-AU"/>
        </w:rPr>
        <w:t>he</w:t>
      </w:r>
      <w:r w:rsidR="00B2395F" w:rsidRPr="00B2395F">
        <w:rPr>
          <w:rFonts w:ascii="Arial" w:hAnsi="Arial" w:cs="Arial"/>
          <w:bCs/>
          <w:lang w:eastAsia="en-AU"/>
        </w:rPr>
        <w:t xml:space="preserve"> proposed changes are minor in </w:t>
      </w:r>
      <w:r w:rsidR="00140000">
        <w:rPr>
          <w:rFonts w:ascii="Arial" w:hAnsi="Arial" w:cs="Arial"/>
          <w:bCs/>
          <w:lang w:eastAsia="en-AU"/>
        </w:rPr>
        <w:t>the scheme of the overall development</w:t>
      </w:r>
      <w:r w:rsidR="00B2395F" w:rsidRPr="00B2395F">
        <w:rPr>
          <w:rFonts w:ascii="Arial" w:hAnsi="Arial" w:cs="Arial"/>
          <w:bCs/>
          <w:lang w:eastAsia="en-AU"/>
        </w:rPr>
        <w:t xml:space="preserve"> and the modified development will remain substantially the same development as approved. </w:t>
      </w:r>
      <w:r w:rsidR="006C38A3">
        <w:rPr>
          <w:rFonts w:ascii="Arial" w:hAnsi="Arial" w:cs="Arial"/>
          <w:bCs/>
          <w:lang w:eastAsia="en-AU"/>
        </w:rPr>
        <w:t>T</w:t>
      </w:r>
      <w:r w:rsidR="00B2395F" w:rsidRPr="00B2395F">
        <w:rPr>
          <w:rFonts w:ascii="Arial" w:hAnsi="Arial" w:cs="Arial"/>
          <w:bCs/>
          <w:lang w:eastAsia="en-AU"/>
        </w:rPr>
        <w:t xml:space="preserve">here is no change to the approved building footprint or setbacks, </w:t>
      </w:r>
      <w:r w:rsidR="00140000">
        <w:rPr>
          <w:rFonts w:ascii="Arial" w:hAnsi="Arial" w:cs="Arial"/>
          <w:bCs/>
          <w:lang w:eastAsia="en-AU"/>
        </w:rPr>
        <w:t>and apart from the proposed three</w:t>
      </w:r>
      <w:r w:rsidR="006C38A3">
        <w:rPr>
          <w:rFonts w:ascii="Arial" w:hAnsi="Arial" w:cs="Arial"/>
          <w:bCs/>
          <w:lang w:eastAsia="en-AU"/>
        </w:rPr>
        <w:t xml:space="preserve"> new</w:t>
      </w:r>
      <w:r w:rsidR="00140000">
        <w:rPr>
          <w:rFonts w:ascii="Arial" w:hAnsi="Arial" w:cs="Arial"/>
          <w:bCs/>
          <w:lang w:eastAsia="en-AU"/>
        </w:rPr>
        <w:t xml:space="preserve"> covered roof top terraces, </w:t>
      </w:r>
      <w:r w:rsidR="002861B1">
        <w:rPr>
          <w:rFonts w:ascii="Arial" w:hAnsi="Arial" w:cs="Arial"/>
          <w:bCs/>
          <w:lang w:eastAsia="en-AU"/>
        </w:rPr>
        <w:t>there is no other</w:t>
      </w:r>
      <w:r w:rsidR="00B2395F" w:rsidRPr="00B2395F">
        <w:rPr>
          <w:rFonts w:ascii="Arial" w:hAnsi="Arial" w:cs="Arial"/>
          <w:bCs/>
          <w:lang w:eastAsia="en-AU"/>
        </w:rPr>
        <w:t xml:space="preserve"> increase to the </w:t>
      </w:r>
      <w:r w:rsidR="00FC2130">
        <w:rPr>
          <w:rFonts w:ascii="Arial" w:hAnsi="Arial" w:cs="Arial"/>
          <w:bCs/>
          <w:lang w:eastAsia="en-AU"/>
        </w:rPr>
        <w:t xml:space="preserve">approved four storey </w:t>
      </w:r>
      <w:r w:rsidR="00B2395F" w:rsidRPr="00B2395F">
        <w:rPr>
          <w:rFonts w:ascii="Arial" w:hAnsi="Arial" w:cs="Arial"/>
          <w:bCs/>
          <w:lang w:eastAsia="en-AU"/>
        </w:rPr>
        <w:t>building envelope. The</w:t>
      </w:r>
      <w:r w:rsidR="002861B1">
        <w:rPr>
          <w:rFonts w:ascii="Arial" w:hAnsi="Arial" w:cs="Arial"/>
          <w:bCs/>
          <w:lang w:eastAsia="en-AU"/>
        </w:rPr>
        <w:t xml:space="preserve"> internal</w:t>
      </w:r>
      <w:r w:rsidR="00B2395F" w:rsidRPr="00B2395F">
        <w:rPr>
          <w:rFonts w:ascii="Arial" w:hAnsi="Arial" w:cs="Arial"/>
          <w:bCs/>
          <w:lang w:eastAsia="en-AU"/>
        </w:rPr>
        <w:t xml:space="preserve"> modifications are primarily limited to internal stair access from the upper level of </w:t>
      </w:r>
      <w:r w:rsidR="002861B1">
        <w:rPr>
          <w:rFonts w:ascii="Arial" w:hAnsi="Arial" w:cs="Arial"/>
          <w:bCs/>
          <w:lang w:eastAsia="en-AU"/>
        </w:rPr>
        <w:t>three</w:t>
      </w:r>
      <w:r w:rsidR="00B2395F" w:rsidRPr="00B2395F">
        <w:rPr>
          <w:rFonts w:ascii="Arial" w:hAnsi="Arial" w:cs="Arial"/>
          <w:bCs/>
          <w:lang w:eastAsia="en-AU"/>
        </w:rPr>
        <w:t xml:space="preserve"> units to</w:t>
      </w:r>
      <w:r w:rsidR="002861B1">
        <w:rPr>
          <w:rFonts w:ascii="Arial" w:hAnsi="Arial" w:cs="Arial"/>
          <w:bCs/>
          <w:lang w:eastAsia="en-AU"/>
        </w:rPr>
        <w:t xml:space="preserve"> the</w:t>
      </w:r>
      <w:r w:rsidR="00B2395F" w:rsidRPr="00B2395F">
        <w:rPr>
          <w:rFonts w:ascii="Arial" w:hAnsi="Arial" w:cs="Arial"/>
          <w:bCs/>
          <w:lang w:eastAsia="en-AU"/>
        </w:rPr>
        <w:t xml:space="preserve"> new</w:t>
      </w:r>
      <w:r w:rsidR="00EF4B91">
        <w:rPr>
          <w:rFonts w:ascii="Arial" w:hAnsi="Arial" w:cs="Arial"/>
          <w:bCs/>
          <w:lang w:eastAsia="en-AU"/>
        </w:rPr>
        <w:t xml:space="preserve"> </w:t>
      </w:r>
      <w:r w:rsidR="00B2395F" w:rsidRPr="00B2395F">
        <w:rPr>
          <w:rFonts w:ascii="Arial" w:hAnsi="Arial" w:cs="Arial"/>
          <w:bCs/>
          <w:lang w:eastAsia="en-AU"/>
        </w:rPr>
        <w:t>rooftop private open space areas.</w:t>
      </w:r>
      <w:r w:rsidR="00C22164">
        <w:rPr>
          <w:rFonts w:ascii="Arial" w:hAnsi="Arial" w:cs="Arial"/>
          <w:bCs/>
          <w:lang w:eastAsia="en-AU"/>
        </w:rPr>
        <w:t xml:space="preserve"> The proposed modification is therefore suitable to be </w:t>
      </w:r>
      <w:r w:rsidR="00400BDE">
        <w:rPr>
          <w:rFonts w:ascii="Arial" w:hAnsi="Arial" w:cs="Arial"/>
          <w:bCs/>
          <w:lang w:eastAsia="en-AU"/>
        </w:rPr>
        <w:t xml:space="preserve">considered and determined under </w:t>
      </w:r>
      <w:r w:rsidR="00400BDE" w:rsidRPr="00400BDE">
        <w:rPr>
          <w:rFonts w:ascii="Arial" w:hAnsi="Arial" w:cs="Arial"/>
          <w:bCs/>
          <w:lang w:eastAsia="en-AU"/>
        </w:rPr>
        <w:t>Section 4.55 of the Environmental Planning and Assessment Act</w:t>
      </w:r>
      <w:r w:rsidR="0047506B">
        <w:rPr>
          <w:rFonts w:ascii="Arial" w:hAnsi="Arial" w:cs="Arial"/>
          <w:bCs/>
          <w:lang w:eastAsia="en-AU"/>
        </w:rPr>
        <w:t xml:space="preserve">. </w:t>
      </w:r>
    </w:p>
    <w:p w14:paraId="223B41CD" w14:textId="77777777" w:rsidR="00EF4B91" w:rsidRDefault="00EF4B91" w:rsidP="001110D1">
      <w:pPr>
        <w:tabs>
          <w:tab w:val="left" w:pos="7485"/>
        </w:tabs>
        <w:spacing w:after="0" w:line="240" w:lineRule="auto"/>
        <w:ind w:right="23"/>
        <w:jc w:val="both"/>
        <w:rPr>
          <w:rFonts w:ascii="Arial" w:hAnsi="Arial" w:cs="Arial"/>
          <w:bCs/>
          <w:lang w:eastAsia="en-AU"/>
        </w:rPr>
      </w:pPr>
    </w:p>
    <w:p w14:paraId="590C7B9A" w14:textId="26235C18" w:rsidR="00FB2279" w:rsidRDefault="004B3A43" w:rsidP="001110D1">
      <w:pPr>
        <w:tabs>
          <w:tab w:val="left" w:pos="7485"/>
        </w:tabs>
        <w:spacing w:after="0" w:line="240" w:lineRule="auto"/>
        <w:ind w:right="23"/>
        <w:jc w:val="both"/>
        <w:rPr>
          <w:rFonts w:ascii="Arial" w:hAnsi="Arial" w:cs="Arial"/>
          <w:bCs/>
          <w:lang w:eastAsia="en-AU"/>
        </w:rPr>
      </w:pPr>
      <w:r>
        <w:rPr>
          <w:rFonts w:ascii="Arial" w:hAnsi="Arial" w:cs="Arial"/>
          <w:bCs/>
          <w:lang w:eastAsia="en-AU"/>
        </w:rPr>
        <w:lastRenderedPageBreak/>
        <w:t>On 20 September 2023 t</w:t>
      </w:r>
      <w:r w:rsidR="002861B1">
        <w:rPr>
          <w:rFonts w:ascii="Arial" w:hAnsi="Arial" w:cs="Arial"/>
          <w:bCs/>
          <w:lang w:eastAsia="en-AU"/>
        </w:rPr>
        <w:t xml:space="preserve">he proposal </w:t>
      </w:r>
      <w:r w:rsidR="0047506B">
        <w:rPr>
          <w:rFonts w:ascii="Arial" w:hAnsi="Arial" w:cs="Arial"/>
          <w:bCs/>
          <w:lang w:eastAsia="en-AU"/>
        </w:rPr>
        <w:t xml:space="preserve">(as originally submitted under this mod application) </w:t>
      </w:r>
      <w:r w:rsidR="002861B1">
        <w:rPr>
          <w:rFonts w:ascii="Arial" w:hAnsi="Arial" w:cs="Arial"/>
          <w:bCs/>
          <w:lang w:eastAsia="en-AU"/>
        </w:rPr>
        <w:t>was reviewed by the Canada Bay Design Review Pane</w:t>
      </w:r>
      <w:r w:rsidR="000E12DC">
        <w:rPr>
          <w:rFonts w:ascii="Arial" w:hAnsi="Arial" w:cs="Arial"/>
          <w:bCs/>
          <w:lang w:eastAsia="en-AU"/>
        </w:rPr>
        <w:t xml:space="preserve">l who raised issues </w:t>
      </w:r>
      <w:r w:rsidR="00FB2279">
        <w:rPr>
          <w:rFonts w:ascii="Arial" w:hAnsi="Arial" w:cs="Arial"/>
          <w:bCs/>
          <w:lang w:eastAsia="en-AU"/>
        </w:rPr>
        <w:t>in terms of</w:t>
      </w:r>
      <w:r w:rsidR="000E12DC">
        <w:rPr>
          <w:rFonts w:ascii="Arial" w:hAnsi="Arial" w:cs="Arial"/>
          <w:bCs/>
          <w:lang w:eastAsia="en-AU"/>
        </w:rPr>
        <w:t xml:space="preserve"> bulk and scale</w:t>
      </w:r>
      <w:r w:rsidR="0047506B">
        <w:rPr>
          <w:rFonts w:ascii="Arial" w:hAnsi="Arial" w:cs="Arial"/>
          <w:bCs/>
          <w:lang w:eastAsia="en-AU"/>
        </w:rPr>
        <w:t xml:space="preserve">, </w:t>
      </w:r>
      <w:r w:rsidR="00FB2279">
        <w:rPr>
          <w:rFonts w:ascii="Arial" w:hAnsi="Arial" w:cs="Arial"/>
          <w:bCs/>
          <w:lang w:eastAsia="en-AU"/>
        </w:rPr>
        <w:t xml:space="preserve">excessive size of the terraces, </w:t>
      </w:r>
      <w:r w:rsidR="0047506B">
        <w:rPr>
          <w:rFonts w:ascii="Arial" w:hAnsi="Arial" w:cs="Arial"/>
          <w:bCs/>
          <w:lang w:eastAsia="en-AU"/>
        </w:rPr>
        <w:t>impact on street and park views</w:t>
      </w:r>
      <w:r w:rsidR="00FB2279">
        <w:rPr>
          <w:rFonts w:ascii="Arial" w:hAnsi="Arial" w:cs="Arial"/>
          <w:bCs/>
          <w:lang w:eastAsia="en-AU"/>
        </w:rPr>
        <w:t xml:space="preserve"> and design. </w:t>
      </w:r>
    </w:p>
    <w:p w14:paraId="34352EDB" w14:textId="77777777" w:rsidR="00FB2279" w:rsidRDefault="00FB2279" w:rsidP="001110D1">
      <w:pPr>
        <w:tabs>
          <w:tab w:val="left" w:pos="7485"/>
        </w:tabs>
        <w:spacing w:after="0" w:line="240" w:lineRule="auto"/>
        <w:ind w:right="23"/>
        <w:jc w:val="both"/>
        <w:rPr>
          <w:rFonts w:ascii="Arial" w:hAnsi="Arial" w:cs="Arial"/>
          <w:bCs/>
          <w:lang w:eastAsia="en-AU"/>
        </w:rPr>
      </w:pPr>
    </w:p>
    <w:p w14:paraId="504F65B0" w14:textId="00B66FAE" w:rsidR="00F23943" w:rsidRDefault="004B3A43" w:rsidP="0046572A">
      <w:pPr>
        <w:tabs>
          <w:tab w:val="left" w:pos="7485"/>
        </w:tabs>
        <w:spacing w:after="0" w:line="240" w:lineRule="auto"/>
        <w:ind w:right="23"/>
        <w:jc w:val="both"/>
        <w:rPr>
          <w:rFonts w:ascii="Arial" w:hAnsi="Arial" w:cs="Arial"/>
          <w:bCs/>
          <w:lang w:eastAsia="en-AU"/>
        </w:rPr>
      </w:pPr>
      <w:r>
        <w:rPr>
          <w:rFonts w:ascii="Arial" w:hAnsi="Arial" w:cs="Arial"/>
          <w:bCs/>
          <w:lang w:eastAsia="en-AU"/>
        </w:rPr>
        <w:t>On 13</w:t>
      </w:r>
      <w:r w:rsidR="0046572A" w:rsidRPr="0046572A">
        <w:rPr>
          <w:rFonts w:ascii="Arial" w:hAnsi="Arial" w:cs="Arial"/>
          <w:bCs/>
          <w:lang w:eastAsia="en-AU"/>
        </w:rPr>
        <w:t xml:space="preserve"> December 2023</w:t>
      </w:r>
      <w:r>
        <w:rPr>
          <w:rFonts w:ascii="Arial" w:hAnsi="Arial" w:cs="Arial"/>
          <w:bCs/>
          <w:lang w:eastAsia="en-AU"/>
        </w:rPr>
        <w:t xml:space="preserve"> the a</w:t>
      </w:r>
      <w:r w:rsidR="0046572A" w:rsidRPr="0046572A">
        <w:rPr>
          <w:rFonts w:ascii="Arial" w:hAnsi="Arial" w:cs="Arial"/>
          <w:bCs/>
          <w:lang w:eastAsia="en-AU"/>
        </w:rPr>
        <w:t xml:space="preserve">pplicant uploads amended Architectural Plans and associated Design Statement to the Planning Portal in response to </w:t>
      </w:r>
      <w:r w:rsidR="00D4483E">
        <w:rPr>
          <w:rFonts w:ascii="Arial" w:hAnsi="Arial" w:cs="Arial"/>
          <w:bCs/>
          <w:lang w:eastAsia="en-AU"/>
        </w:rPr>
        <w:t xml:space="preserve">the </w:t>
      </w:r>
      <w:r w:rsidR="0046572A" w:rsidRPr="0046572A">
        <w:rPr>
          <w:rFonts w:ascii="Arial" w:hAnsi="Arial" w:cs="Arial"/>
          <w:bCs/>
          <w:lang w:eastAsia="en-AU"/>
        </w:rPr>
        <w:t>DRP comments</w:t>
      </w:r>
      <w:r w:rsidR="00CE5F2F">
        <w:rPr>
          <w:rFonts w:ascii="Arial" w:hAnsi="Arial" w:cs="Arial"/>
          <w:bCs/>
          <w:lang w:eastAsia="en-AU"/>
        </w:rPr>
        <w:t xml:space="preserve">. The amended scheme remained </w:t>
      </w:r>
      <w:r w:rsidR="00F23943">
        <w:rPr>
          <w:rFonts w:ascii="Arial" w:hAnsi="Arial" w:cs="Arial"/>
          <w:bCs/>
          <w:lang w:eastAsia="en-AU"/>
        </w:rPr>
        <w:t xml:space="preserve">unsatisfactory </w:t>
      </w:r>
      <w:r w:rsidR="00CE5F2F">
        <w:rPr>
          <w:rFonts w:ascii="Arial" w:hAnsi="Arial" w:cs="Arial"/>
          <w:bCs/>
          <w:lang w:eastAsia="en-AU"/>
        </w:rPr>
        <w:t xml:space="preserve">and further </w:t>
      </w:r>
      <w:r w:rsidR="00F23943">
        <w:rPr>
          <w:rFonts w:ascii="Arial" w:hAnsi="Arial" w:cs="Arial"/>
          <w:bCs/>
          <w:lang w:eastAsia="en-AU"/>
        </w:rPr>
        <w:t>modification</w:t>
      </w:r>
      <w:r w:rsidR="009B60E4">
        <w:rPr>
          <w:rFonts w:ascii="Arial" w:hAnsi="Arial" w:cs="Arial"/>
          <w:bCs/>
          <w:lang w:eastAsia="en-AU"/>
        </w:rPr>
        <w:t>s were</w:t>
      </w:r>
      <w:r w:rsidR="00CE5F2F">
        <w:rPr>
          <w:rFonts w:ascii="Arial" w:hAnsi="Arial" w:cs="Arial"/>
          <w:bCs/>
          <w:lang w:eastAsia="en-AU"/>
        </w:rPr>
        <w:t xml:space="preserve"> </w:t>
      </w:r>
      <w:r w:rsidR="00F23943">
        <w:rPr>
          <w:rFonts w:ascii="Arial" w:hAnsi="Arial" w:cs="Arial"/>
          <w:bCs/>
          <w:lang w:eastAsia="en-AU"/>
        </w:rPr>
        <w:t>required.</w:t>
      </w:r>
      <w:r w:rsidR="009B60E4">
        <w:rPr>
          <w:rFonts w:ascii="Arial" w:hAnsi="Arial" w:cs="Arial"/>
          <w:bCs/>
          <w:lang w:eastAsia="en-AU"/>
        </w:rPr>
        <w:t xml:space="preserve"> </w:t>
      </w:r>
    </w:p>
    <w:p w14:paraId="55345E85" w14:textId="77777777" w:rsidR="00F23943" w:rsidRDefault="00F23943" w:rsidP="0046572A">
      <w:pPr>
        <w:tabs>
          <w:tab w:val="left" w:pos="7485"/>
        </w:tabs>
        <w:spacing w:after="0" w:line="240" w:lineRule="auto"/>
        <w:ind w:right="23"/>
        <w:jc w:val="both"/>
        <w:rPr>
          <w:rFonts w:ascii="Arial" w:hAnsi="Arial" w:cs="Arial"/>
          <w:bCs/>
          <w:lang w:eastAsia="en-AU"/>
        </w:rPr>
      </w:pPr>
    </w:p>
    <w:p w14:paraId="1856FEFA" w14:textId="09C3CE31" w:rsidR="0046572A" w:rsidRDefault="00F23943" w:rsidP="0046572A">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On 7 March 2024, further amended architectural plans </w:t>
      </w:r>
      <w:r w:rsidR="009B60E4">
        <w:rPr>
          <w:rFonts w:ascii="Arial" w:hAnsi="Arial" w:cs="Arial"/>
          <w:bCs/>
          <w:lang w:eastAsia="en-AU"/>
        </w:rPr>
        <w:t xml:space="preserve">and an acoustic statement </w:t>
      </w:r>
      <w:r>
        <w:rPr>
          <w:rFonts w:ascii="Arial" w:hAnsi="Arial" w:cs="Arial"/>
          <w:bCs/>
          <w:lang w:eastAsia="en-AU"/>
        </w:rPr>
        <w:t>were submitted to Council which satisfactorily satisfy the outstanding concerns. These plans</w:t>
      </w:r>
      <w:r w:rsidR="009B60E4">
        <w:rPr>
          <w:rFonts w:ascii="Arial" w:hAnsi="Arial" w:cs="Arial"/>
          <w:bCs/>
          <w:lang w:eastAsia="en-AU"/>
        </w:rPr>
        <w:t xml:space="preserve"> from the basis of this assessment. </w:t>
      </w:r>
      <w:r>
        <w:rPr>
          <w:rFonts w:ascii="Arial" w:hAnsi="Arial" w:cs="Arial"/>
          <w:bCs/>
          <w:lang w:eastAsia="en-AU"/>
        </w:rPr>
        <w:t xml:space="preserve">  </w:t>
      </w:r>
      <w:r w:rsidR="00CE5F2F">
        <w:rPr>
          <w:rFonts w:ascii="Arial" w:hAnsi="Arial" w:cs="Arial"/>
          <w:bCs/>
          <w:lang w:eastAsia="en-AU"/>
        </w:rPr>
        <w:t xml:space="preserve"> </w:t>
      </w:r>
    </w:p>
    <w:p w14:paraId="46F37EAF" w14:textId="77777777" w:rsidR="0046572A" w:rsidRDefault="0046572A" w:rsidP="001110D1">
      <w:pPr>
        <w:tabs>
          <w:tab w:val="left" w:pos="7485"/>
        </w:tabs>
        <w:spacing w:after="0" w:line="240" w:lineRule="auto"/>
        <w:ind w:right="23"/>
        <w:jc w:val="both"/>
        <w:rPr>
          <w:rFonts w:ascii="Arial" w:hAnsi="Arial" w:cs="Arial"/>
          <w:bCs/>
          <w:lang w:eastAsia="en-AU"/>
        </w:rPr>
      </w:pPr>
    </w:p>
    <w:p w14:paraId="086F6BAC" w14:textId="2E6D7019" w:rsidR="000808D5" w:rsidRPr="00DC17D1" w:rsidRDefault="000808D5" w:rsidP="001110D1">
      <w:pPr>
        <w:pStyle w:val="ListParagraph"/>
        <w:numPr>
          <w:ilvl w:val="0"/>
          <w:numId w:val="1"/>
        </w:numPr>
        <w:pBdr>
          <w:bottom w:val="single" w:sz="18" w:space="1" w:color="auto"/>
        </w:pBdr>
        <w:tabs>
          <w:tab w:val="left" w:pos="7485"/>
        </w:tabs>
        <w:spacing w:before="120" w:after="0" w:line="240" w:lineRule="auto"/>
        <w:ind w:right="23" w:hanging="720"/>
        <w:contextualSpacing w:val="0"/>
        <w:jc w:val="both"/>
        <w:rPr>
          <w:rFonts w:ascii="Arial" w:hAnsi="Arial" w:cs="Arial"/>
          <w:b/>
          <w:lang w:eastAsia="en-AU"/>
        </w:rPr>
      </w:pPr>
      <w:r w:rsidRPr="00DC17D1">
        <w:rPr>
          <w:rFonts w:ascii="Arial" w:hAnsi="Arial" w:cs="Arial"/>
          <w:b/>
          <w:lang w:eastAsia="en-AU"/>
        </w:rPr>
        <w:t>THE SITE AND LOCALITY</w:t>
      </w:r>
    </w:p>
    <w:p w14:paraId="37724639" w14:textId="1A1FB6AC" w:rsidR="009B4677" w:rsidRPr="00DC17D1" w:rsidRDefault="009B4677" w:rsidP="001110D1">
      <w:pPr>
        <w:tabs>
          <w:tab w:val="left" w:pos="7485"/>
        </w:tabs>
        <w:spacing w:after="0" w:line="240" w:lineRule="auto"/>
        <w:ind w:right="23"/>
        <w:jc w:val="both"/>
        <w:rPr>
          <w:rFonts w:ascii="Arial" w:hAnsi="Arial" w:cs="Arial"/>
          <w:b/>
          <w:lang w:eastAsia="en-AU"/>
        </w:rPr>
      </w:pPr>
    </w:p>
    <w:p w14:paraId="128FAEBF" w14:textId="6451E795" w:rsidR="00546A26" w:rsidRPr="00DC17D1" w:rsidRDefault="000E5848" w:rsidP="001110D1">
      <w:pPr>
        <w:pStyle w:val="ListParagraph"/>
        <w:numPr>
          <w:ilvl w:val="1"/>
          <w:numId w:val="1"/>
        </w:numPr>
        <w:spacing w:before="120" w:after="0" w:line="240" w:lineRule="auto"/>
        <w:ind w:left="709" w:right="23" w:hanging="709"/>
        <w:jc w:val="both"/>
        <w:rPr>
          <w:rFonts w:ascii="Arial" w:hAnsi="Arial" w:cs="Arial"/>
          <w:b/>
          <w:lang w:eastAsia="en-AU"/>
        </w:rPr>
      </w:pPr>
      <w:r w:rsidRPr="00DC17D1">
        <w:rPr>
          <w:rFonts w:ascii="Arial" w:hAnsi="Arial" w:cs="Arial"/>
          <w:b/>
          <w:lang w:eastAsia="en-AU"/>
        </w:rPr>
        <w:t xml:space="preserve">The </w:t>
      </w:r>
      <w:r w:rsidR="00A903B0" w:rsidRPr="00DC17D1">
        <w:rPr>
          <w:rFonts w:ascii="Arial" w:hAnsi="Arial" w:cs="Arial"/>
          <w:b/>
          <w:lang w:eastAsia="en-AU"/>
        </w:rPr>
        <w:t>S</w:t>
      </w:r>
      <w:r w:rsidRPr="00DC17D1">
        <w:rPr>
          <w:rFonts w:ascii="Arial" w:hAnsi="Arial" w:cs="Arial"/>
          <w:b/>
          <w:lang w:eastAsia="en-AU"/>
        </w:rPr>
        <w:t xml:space="preserve">ite </w:t>
      </w:r>
    </w:p>
    <w:p w14:paraId="351626EA" w14:textId="77777777" w:rsidR="00BD059C" w:rsidRPr="00DC17D1" w:rsidRDefault="00BD059C" w:rsidP="001110D1">
      <w:pPr>
        <w:pStyle w:val="ListParagraph"/>
        <w:spacing w:before="120" w:after="0" w:line="240" w:lineRule="auto"/>
        <w:ind w:right="23"/>
        <w:jc w:val="both"/>
        <w:rPr>
          <w:rFonts w:ascii="Arial" w:hAnsi="Arial" w:cs="Arial"/>
          <w:b/>
          <w:lang w:eastAsia="en-AU"/>
        </w:rPr>
      </w:pPr>
    </w:p>
    <w:p w14:paraId="7A05D1A3" w14:textId="77777777" w:rsidR="00BD059C" w:rsidRPr="00DC17D1" w:rsidRDefault="00BD059C" w:rsidP="001110D1">
      <w:pPr>
        <w:pStyle w:val="ListParagraph"/>
        <w:spacing w:before="120" w:after="0" w:line="240" w:lineRule="auto"/>
        <w:ind w:right="23"/>
        <w:jc w:val="both"/>
        <w:rPr>
          <w:rFonts w:ascii="Arial" w:hAnsi="Arial" w:cs="Arial"/>
          <w:bCs/>
          <w:lang w:eastAsia="en-AU"/>
        </w:rPr>
      </w:pPr>
      <w:r w:rsidRPr="00DC17D1">
        <w:rPr>
          <w:rFonts w:ascii="Arial" w:hAnsi="Arial" w:cs="Arial"/>
          <w:bCs/>
          <w:lang w:eastAsia="en-AU"/>
        </w:rPr>
        <w:t xml:space="preserve">The subject site </w:t>
      </w:r>
      <w:proofErr w:type="gramStart"/>
      <w:r w:rsidRPr="00DC17D1">
        <w:rPr>
          <w:rFonts w:ascii="Arial" w:hAnsi="Arial" w:cs="Arial"/>
          <w:bCs/>
          <w:lang w:eastAsia="en-AU"/>
        </w:rPr>
        <w:t>is located in</w:t>
      </w:r>
      <w:proofErr w:type="gramEnd"/>
      <w:r w:rsidRPr="00DC17D1">
        <w:rPr>
          <w:rFonts w:ascii="Arial" w:hAnsi="Arial" w:cs="Arial"/>
          <w:bCs/>
          <w:lang w:eastAsia="en-AU"/>
        </w:rPr>
        <w:t xml:space="preserve"> Concord West within the Concord West Masterplan area which is approximately 14.5km to the west of the Sydney CBD as the crow flies. The site is located approximately 320m southwest of Concord West Station.</w:t>
      </w:r>
    </w:p>
    <w:p w14:paraId="4C484224" w14:textId="77777777" w:rsidR="00BD059C" w:rsidRPr="00DC17D1" w:rsidRDefault="00BD059C" w:rsidP="001110D1">
      <w:pPr>
        <w:pStyle w:val="ListParagraph"/>
        <w:spacing w:before="120" w:after="0" w:line="240" w:lineRule="auto"/>
        <w:ind w:right="23"/>
        <w:jc w:val="both"/>
        <w:rPr>
          <w:rFonts w:ascii="Arial" w:hAnsi="Arial" w:cs="Arial"/>
          <w:bCs/>
          <w:lang w:eastAsia="en-AU"/>
        </w:rPr>
      </w:pPr>
    </w:p>
    <w:p w14:paraId="0B1E3686" w14:textId="77777777" w:rsidR="00BD059C" w:rsidRPr="00DC17D1" w:rsidRDefault="00BD059C" w:rsidP="001110D1">
      <w:pPr>
        <w:pStyle w:val="ListParagraph"/>
        <w:spacing w:before="120" w:after="0" w:line="240" w:lineRule="auto"/>
        <w:ind w:right="23"/>
        <w:jc w:val="both"/>
        <w:rPr>
          <w:rFonts w:ascii="Arial" w:hAnsi="Arial" w:cs="Arial"/>
          <w:bCs/>
          <w:lang w:eastAsia="en-AU"/>
        </w:rPr>
      </w:pPr>
      <w:r w:rsidRPr="00DC17D1">
        <w:rPr>
          <w:rFonts w:ascii="Arial" w:hAnsi="Arial" w:cs="Arial"/>
          <w:bCs/>
          <w:lang w:eastAsia="en-AU"/>
        </w:rPr>
        <w:t xml:space="preserve">The site is an amalgamation of the following: </w:t>
      </w:r>
    </w:p>
    <w:p w14:paraId="211E652F" w14:textId="77777777" w:rsidR="00BD059C" w:rsidRPr="00DC17D1" w:rsidRDefault="00BD059C" w:rsidP="001110D1">
      <w:pPr>
        <w:pStyle w:val="ListParagraph"/>
        <w:spacing w:before="120" w:after="0" w:line="240" w:lineRule="auto"/>
        <w:ind w:right="23"/>
        <w:jc w:val="both"/>
        <w:rPr>
          <w:rFonts w:ascii="Arial" w:hAnsi="Arial" w:cs="Arial"/>
          <w:bCs/>
          <w:lang w:eastAsia="en-AU"/>
        </w:rPr>
      </w:pPr>
    </w:p>
    <w:p w14:paraId="261C7FE3" w14:textId="5FC20B11" w:rsidR="00BD059C" w:rsidRPr="00DC17D1" w:rsidRDefault="00BD059C" w:rsidP="001110D1">
      <w:pPr>
        <w:pStyle w:val="ListParagraph"/>
        <w:numPr>
          <w:ilvl w:val="0"/>
          <w:numId w:val="29"/>
        </w:numPr>
        <w:spacing w:before="120" w:after="0" w:line="240" w:lineRule="auto"/>
        <w:ind w:right="23"/>
        <w:jc w:val="both"/>
        <w:rPr>
          <w:rFonts w:ascii="Arial" w:hAnsi="Arial" w:cs="Arial"/>
          <w:bCs/>
          <w:lang w:eastAsia="en-AU"/>
        </w:rPr>
      </w:pPr>
      <w:r w:rsidRPr="00DC17D1">
        <w:rPr>
          <w:rFonts w:ascii="Arial" w:hAnsi="Arial" w:cs="Arial"/>
          <w:bCs/>
          <w:lang w:eastAsia="en-AU"/>
        </w:rPr>
        <w:t>2 Rothwell Avenue, Concord West – Lot 1, DP 215341</w:t>
      </w:r>
    </w:p>
    <w:p w14:paraId="2E62E9B4" w14:textId="62737765" w:rsidR="00BD059C" w:rsidRPr="00DC17D1" w:rsidRDefault="00BD059C" w:rsidP="001110D1">
      <w:pPr>
        <w:pStyle w:val="ListParagraph"/>
        <w:numPr>
          <w:ilvl w:val="0"/>
          <w:numId w:val="29"/>
        </w:numPr>
        <w:spacing w:before="120" w:after="0" w:line="240" w:lineRule="auto"/>
        <w:ind w:right="23"/>
        <w:jc w:val="both"/>
        <w:rPr>
          <w:rFonts w:ascii="Arial" w:hAnsi="Arial" w:cs="Arial"/>
          <w:bCs/>
          <w:lang w:eastAsia="en-AU"/>
        </w:rPr>
      </w:pPr>
      <w:r w:rsidRPr="00DC17D1">
        <w:rPr>
          <w:rFonts w:ascii="Arial" w:hAnsi="Arial" w:cs="Arial"/>
          <w:bCs/>
          <w:lang w:eastAsia="en-AU"/>
        </w:rPr>
        <w:t>A Rothwell Avenue, Concord West – Lot 2, DP 215341</w:t>
      </w:r>
    </w:p>
    <w:p w14:paraId="23AC67BF" w14:textId="72FA4E43" w:rsidR="00BD059C" w:rsidRPr="00DC17D1" w:rsidRDefault="00BD059C" w:rsidP="001110D1">
      <w:pPr>
        <w:pStyle w:val="ListParagraph"/>
        <w:numPr>
          <w:ilvl w:val="0"/>
          <w:numId w:val="29"/>
        </w:numPr>
        <w:spacing w:before="120" w:after="0" w:line="240" w:lineRule="auto"/>
        <w:ind w:right="23"/>
        <w:jc w:val="both"/>
        <w:rPr>
          <w:rFonts w:ascii="Arial" w:hAnsi="Arial" w:cs="Arial"/>
          <w:bCs/>
          <w:lang w:eastAsia="en-AU"/>
        </w:rPr>
      </w:pPr>
      <w:r w:rsidRPr="00DC17D1">
        <w:rPr>
          <w:rFonts w:ascii="Arial" w:hAnsi="Arial" w:cs="Arial"/>
          <w:bCs/>
          <w:lang w:eastAsia="en-AU"/>
        </w:rPr>
        <w:t>4 Rothwell Avenue, Concord West – Lot X, DP 404807</w:t>
      </w:r>
    </w:p>
    <w:p w14:paraId="2814DD8F" w14:textId="77777777" w:rsidR="00BD059C" w:rsidRPr="00DC17D1" w:rsidRDefault="00BD059C" w:rsidP="001110D1">
      <w:pPr>
        <w:pStyle w:val="ListParagraph"/>
        <w:spacing w:before="120" w:after="0" w:line="240" w:lineRule="auto"/>
        <w:ind w:right="23"/>
        <w:jc w:val="both"/>
        <w:rPr>
          <w:rFonts w:ascii="Arial" w:hAnsi="Arial" w:cs="Arial"/>
          <w:bCs/>
          <w:lang w:eastAsia="en-AU"/>
        </w:rPr>
      </w:pPr>
    </w:p>
    <w:p w14:paraId="43848241" w14:textId="77777777" w:rsidR="00BD059C" w:rsidRPr="00DC17D1" w:rsidRDefault="00BD059C" w:rsidP="001110D1">
      <w:pPr>
        <w:pStyle w:val="ListParagraph"/>
        <w:spacing w:before="120" w:after="0" w:line="240" w:lineRule="auto"/>
        <w:ind w:right="23"/>
        <w:jc w:val="both"/>
        <w:rPr>
          <w:rFonts w:ascii="Arial" w:hAnsi="Arial" w:cs="Arial"/>
          <w:bCs/>
          <w:lang w:eastAsia="en-AU"/>
        </w:rPr>
      </w:pPr>
      <w:r w:rsidRPr="00DC17D1">
        <w:rPr>
          <w:rFonts w:ascii="Arial" w:hAnsi="Arial" w:cs="Arial"/>
          <w:bCs/>
          <w:lang w:eastAsia="en-AU"/>
        </w:rPr>
        <w:t>The site has the following dimensions which results in a total site area of 6,080sqm:</w:t>
      </w:r>
    </w:p>
    <w:p w14:paraId="4D85C025" w14:textId="77777777" w:rsidR="00BD059C" w:rsidRPr="00DC17D1" w:rsidRDefault="00BD059C" w:rsidP="001110D1">
      <w:pPr>
        <w:pStyle w:val="ListParagraph"/>
        <w:spacing w:before="120" w:after="0" w:line="240" w:lineRule="auto"/>
        <w:ind w:right="23"/>
        <w:jc w:val="both"/>
        <w:rPr>
          <w:rFonts w:ascii="Arial" w:hAnsi="Arial" w:cs="Arial"/>
          <w:bCs/>
          <w:lang w:eastAsia="en-AU"/>
        </w:rPr>
      </w:pPr>
    </w:p>
    <w:p w14:paraId="1F291EB0" w14:textId="1F95BA24" w:rsidR="00BD059C" w:rsidRPr="00DC17D1" w:rsidRDefault="00BD059C" w:rsidP="001110D1">
      <w:pPr>
        <w:pStyle w:val="ListParagraph"/>
        <w:numPr>
          <w:ilvl w:val="0"/>
          <w:numId w:val="30"/>
        </w:numPr>
        <w:spacing w:before="120" w:after="0" w:line="240" w:lineRule="auto"/>
        <w:ind w:right="23"/>
        <w:jc w:val="both"/>
        <w:rPr>
          <w:rFonts w:ascii="Arial" w:hAnsi="Arial" w:cs="Arial"/>
          <w:bCs/>
          <w:lang w:eastAsia="en-AU"/>
        </w:rPr>
      </w:pPr>
      <w:r w:rsidRPr="00DC17D1">
        <w:rPr>
          <w:rFonts w:ascii="Arial" w:hAnsi="Arial" w:cs="Arial"/>
          <w:bCs/>
          <w:lang w:eastAsia="en-AU"/>
        </w:rPr>
        <w:t>Northern boundary – 43.98m</w:t>
      </w:r>
    </w:p>
    <w:p w14:paraId="078B1836" w14:textId="41D48554" w:rsidR="00BD059C" w:rsidRPr="00DC17D1" w:rsidRDefault="00BD059C" w:rsidP="001110D1">
      <w:pPr>
        <w:pStyle w:val="ListParagraph"/>
        <w:numPr>
          <w:ilvl w:val="0"/>
          <w:numId w:val="30"/>
        </w:numPr>
        <w:spacing w:before="120" w:after="0" w:line="240" w:lineRule="auto"/>
        <w:ind w:right="23"/>
        <w:jc w:val="both"/>
        <w:rPr>
          <w:rFonts w:ascii="Arial" w:hAnsi="Arial" w:cs="Arial"/>
          <w:bCs/>
          <w:lang w:eastAsia="en-AU"/>
        </w:rPr>
      </w:pPr>
      <w:r w:rsidRPr="00DC17D1">
        <w:rPr>
          <w:rFonts w:ascii="Arial" w:hAnsi="Arial" w:cs="Arial"/>
          <w:bCs/>
          <w:lang w:eastAsia="en-AU"/>
        </w:rPr>
        <w:t>Eastern boundary, Rothwell Avenue frontage – 129.59m</w:t>
      </w:r>
    </w:p>
    <w:p w14:paraId="30717BB4" w14:textId="77777777" w:rsidR="00682B7F" w:rsidRDefault="00BD059C" w:rsidP="001110D1">
      <w:pPr>
        <w:pStyle w:val="ListParagraph"/>
        <w:numPr>
          <w:ilvl w:val="0"/>
          <w:numId w:val="30"/>
        </w:numPr>
        <w:spacing w:before="120" w:after="0" w:line="240" w:lineRule="auto"/>
        <w:ind w:right="23"/>
        <w:jc w:val="both"/>
        <w:rPr>
          <w:rFonts w:ascii="Arial" w:hAnsi="Arial" w:cs="Arial"/>
          <w:bCs/>
          <w:lang w:eastAsia="en-AU"/>
        </w:rPr>
      </w:pPr>
      <w:r w:rsidRPr="00DC17D1">
        <w:rPr>
          <w:rFonts w:ascii="Arial" w:hAnsi="Arial" w:cs="Arial"/>
          <w:bCs/>
          <w:lang w:eastAsia="en-AU"/>
        </w:rPr>
        <w:t>Southern boundary, Conway Avenue frontage – 43.78m</w:t>
      </w:r>
    </w:p>
    <w:p w14:paraId="73022DC5" w14:textId="39B35931" w:rsidR="00BD059C" w:rsidRPr="00682B7F" w:rsidRDefault="00BD059C" w:rsidP="001110D1">
      <w:pPr>
        <w:pStyle w:val="ListParagraph"/>
        <w:numPr>
          <w:ilvl w:val="0"/>
          <w:numId w:val="30"/>
        </w:numPr>
        <w:spacing w:before="120" w:after="0" w:line="240" w:lineRule="auto"/>
        <w:ind w:right="23"/>
        <w:jc w:val="both"/>
        <w:rPr>
          <w:rFonts w:ascii="Arial" w:hAnsi="Arial" w:cs="Arial"/>
          <w:bCs/>
          <w:lang w:eastAsia="en-AU"/>
        </w:rPr>
      </w:pPr>
      <w:r w:rsidRPr="00682B7F">
        <w:rPr>
          <w:rFonts w:ascii="Arial" w:hAnsi="Arial" w:cs="Arial"/>
          <w:bCs/>
          <w:lang w:eastAsia="en-AU"/>
        </w:rPr>
        <w:t>Western boundary, Powells Creek Reserve – 170.44m</w:t>
      </w:r>
    </w:p>
    <w:p w14:paraId="35A2E178" w14:textId="77777777" w:rsidR="00BD059C" w:rsidRPr="00DC17D1" w:rsidRDefault="00BD059C" w:rsidP="001110D1">
      <w:pPr>
        <w:pStyle w:val="ListParagraph"/>
        <w:spacing w:before="120" w:after="0" w:line="240" w:lineRule="auto"/>
        <w:ind w:right="23"/>
        <w:jc w:val="both"/>
        <w:rPr>
          <w:rFonts w:ascii="Arial" w:hAnsi="Arial" w:cs="Arial"/>
          <w:bCs/>
          <w:lang w:eastAsia="en-AU"/>
        </w:rPr>
      </w:pPr>
    </w:p>
    <w:p w14:paraId="44B078A8" w14:textId="77777777" w:rsidR="00BD059C" w:rsidRDefault="00BD059C" w:rsidP="001110D1">
      <w:pPr>
        <w:pStyle w:val="ListParagraph"/>
        <w:spacing w:before="120" w:after="0" w:line="240" w:lineRule="auto"/>
        <w:ind w:right="23"/>
        <w:jc w:val="both"/>
        <w:rPr>
          <w:rFonts w:ascii="Arial" w:hAnsi="Arial" w:cs="Arial"/>
          <w:bCs/>
          <w:lang w:eastAsia="en-AU"/>
        </w:rPr>
      </w:pPr>
      <w:r w:rsidRPr="00DC17D1">
        <w:rPr>
          <w:rFonts w:ascii="Arial" w:hAnsi="Arial" w:cs="Arial"/>
          <w:bCs/>
          <w:lang w:eastAsia="en-AU"/>
        </w:rPr>
        <w:t xml:space="preserve">The site has a topography with a general fall of approximately 3m from the east down to the west and slight fall of approximately 0.5m from the north down to the south. </w:t>
      </w:r>
    </w:p>
    <w:p w14:paraId="5FDE3E93" w14:textId="77777777" w:rsidR="00682B7F" w:rsidRPr="00DC17D1" w:rsidRDefault="00682B7F" w:rsidP="001110D1">
      <w:pPr>
        <w:pStyle w:val="ListParagraph"/>
        <w:spacing w:before="120" w:after="0" w:line="240" w:lineRule="auto"/>
        <w:ind w:right="23"/>
        <w:jc w:val="both"/>
        <w:rPr>
          <w:rFonts w:ascii="Arial" w:hAnsi="Arial" w:cs="Arial"/>
          <w:bCs/>
          <w:lang w:eastAsia="en-AU"/>
        </w:rPr>
      </w:pPr>
    </w:p>
    <w:p w14:paraId="4111AA7C" w14:textId="77777777" w:rsidR="00BD059C" w:rsidRPr="00DC17D1" w:rsidRDefault="00BD059C" w:rsidP="001110D1">
      <w:pPr>
        <w:pStyle w:val="ListParagraph"/>
        <w:spacing w:before="120" w:after="0" w:line="240" w:lineRule="auto"/>
        <w:ind w:right="23"/>
        <w:jc w:val="both"/>
        <w:rPr>
          <w:rFonts w:ascii="Arial" w:hAnsi="Arial" w:cs="Arial"/>
          <w:b/>
          <w:lang w:eastAsia="en-AU"/>
        </w:rPr>
      </w:pPr>
      <w:r w:rsidRPr="00DC17D1">
        <w:rPr>
          <w:rFonts w:ascii="Arial" w:hAnsi="Arial" w:cs="Arial"/>
          <w:bCs/>
          <w:lang w:eastAsia="en-AU"/>
        </w:rPr>
        <w:t>The original DA2019/0160 for the site has been activated noting the demolition of all structures; the site now being vacant.</w:t>
      </w:r>
      <w:r w:rsidRPr="00DC17D1">
        <w:rPr>
          <w:rFonts w:ascii="Arial" w:hAnsi="Arial" w:cs="Arial"/>
          <w:b/>
          <w:lang w:eastAsia="en-AU"/>
        </w:rPr>
        <w:t xml:space="preserve"> </w:t>
      </w:r>
    </w:p>
    <w:p w14:paraId="64F91218" w14:textId="77777777" w:rsidR="00BD059C" w:rsidRPr="00DC17D1" w:rsidRDefault="00BD059C" w:rsidP="001110D1">
      <w:pPr>
        <w:pStyle w:val="ListParagraph"/>
        <w:spacing w:before="120" w:after="0" w:line="240" w:lineRule="auto"/>
        <w:ind w:right="23"/>
        <w:jc w:val="both"/>
        <w:rPr>
          <w:rFonts w:ascii="Arial" w:hAnsi="Arial" w:cs="Arial"/>
          <w:b/>
          <w:lang w:eastAsia="en-AU"/>
        </w:rPr>
      </w:pPr>
    </w:p>
    <w:p w14:paraId="7A39BC19" w14:textId="32D9CF85" w:rsidR="00BD059C" w:rsidRPr="00DC17D1" w:rsidRDefault="00BD059C" w:rsidP="001110D1">
      <w:pPr>
        <w:pStyle w:val="ListParagraph"/>
        <w:spacing w:before="120" w:after="0" w:line="240" w:lineRule="auto"/>
        <w:ind w:right="23"/>
        <w:jc w:val="both"/>
        <w:rPr>
          <w:rFonts w:ascii="Arial" w:hAnsi="Arial" w:cs="Arial"/>
          <w:b/>
          <w:lang w:eastAsia="en-AU"/>
        </w:rPr>
      </w:pPr>
      <w:r w:rsidRPr="00DC17D1">
        <w:rPr>
          <w:rFonts w:ascii="Arial" w:hAnsi="Arial" w:cs="Arial"/>
          <w:b/>
          <w:noProof/>
          <w:lang w:eastAsia="en-AU"/>
        </w:rPr>
        <w:lastRenderedPageBreak/>
        <w:drawing>
          <wp:inline distT="0" distB="0" distL="0" distR="0" wp14:anchorId="7A01969A" wp14:editId="287A132D">
            <wp:extent cx="5310835" cy="3646245"/>
            <wp:effectExtent l="0" t="0" r="0" b="0"/>
            <wp:docPr id="639573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18487" cy="3651499"/>
                    </a:xfrm>
                    <a:prstGeom prst="rect">
                      <a:avLst/>
                    </a:prstGeom>
                    <a:noFill/>
                  </pic:spPr>
                </pic:pic>
              </a:graphicData>
            </a:graphic>
          </wp:inline>
        </w:drawing>
      </w:r>
    </w:p>
    <w:p w14:paraId="64E7F4EA" w14:textId="50E98791" w:rsidR="00546A26" w:rsidRPr="00682B7F" w:rsidRDefault="00BD059C" w:rsidP="001110D1">
      <w:pPr>
        <w:pStyle w:val="ListParagraph"/>
        <w:tabs>
          <w:tab w:val="left" w:pos="7485"/>
        </w:tabs>
        <w:spacing w:after="0" w:line="240" w:lineRule="auto"/>
        <w:ind w:left="760" w:right="23"/>
        <w:jc w:val="both"/>
        <w:rPr>
          <w:rFonts w:ascii="Arial" w:hAnsi="Arial" w:cs="Arial"/>
          <w:b/>
          <w:i/>
          <w:iCs/>
          <w:lang w:eastAsia="en-AU"/>
        </w:rPr>
      </w:pPr>
      <w:r w:rsidRPr="00682B7F">
        <w:rPr>
          <w:rFonts w:ascii="Arial" w:hAnsi="Arial" w:cs="Arial"/>
          <w:b/>
          <w:i/>
          <w:iCs/>
          <w:lang w:eastAsia="en-AU"/>
        </w:rPr>
        <w:t xml:space="preserve">Figure 1: </w:t>
      </w:r>
      <w:r w:rsidRPr="00682B7F">
        <w:rPr>
          <w:rFonts w:ascii="Arial" w:hAnsi="Arial" w:cs="Arial"/>
          <w:bCs/>
          <w:i/>
          <w:iCs/>
          <w:lang w:eastAsia="en-AU"/>
        </w:rPr>
        <w:t xml:space="preserve">Aerial image showing the location of the subject site outlined in red (Source: Council’s </w:t>
      </w:r>
      <w:proofErr w:type="spellStart"/>
      <w:r w:rsidRPr="00682B7F">
        <w:rPr>
          <w:rFonts w:ascii="Arial" w:hAnsi="Arial" w:cs="Arial"/>
          <w:bCs/>
          <w:i/>
          <w:iCs/>
          <w:lang w:eastAsia="en-AU"/>
        </w:rPr>
        <w:t>Intramaps</w:t>
      </w:r>
      <w:proofErr w:type="spellEnd"/>
      <w:r w:rsidRPr="00682B7F">
        <w:rPr>
          <w:rFonts w:ascii="Arial" w:hAnsi="Arial" w:cs="Arial"/>
          <w:bCs/>
          <w:i/>
          <w:iCs/>
          <w:lang w:eastAsia="en-AU"/>
        </w:rPr>
        <w:t>)</w:t>
      </w:r>
    </w:p>
    <w:p w14:paraId="5E0EDD7F" w14:textId="77777777" w:rsidR="00C3626A" w:rsidRPr="002862EB" w:rsidRDefault="00C3626A" w:rsidP="002862EB">
      <w:pPr>
        <w:tabs>
          <w:tab w:val="left" w:pos="7485"/>
        </w:tabs>
        <w:spacing w:after="0" w:line="240" w:lineRule="auto"/>
        <w:ind w:right="23"/>
        <w:jc w:val="both"/>
        <w:rPr>
          <w:rFonts w:ascii="Arial" w:hAnsi="Arial" w:cs="Arial"/>
          <w:b/>
          <w:lang w:eastAsia="en-AU"/>
        </w:rPr>
      </w:pPr>
    </w:p>
    <w:p w14:paraId="07AB7F36" w14:textId="48F8B9BB" w:rsidR="00546A26" w:rsidRPr="00DC17D1" w:rsidRDefault="00546A26" w:rsidP="001110D1">
      <w:pPr>
        <w:pStyle w:val="ListParagraph"/>
        <w:numPr>
          <w:ilvl w:val="1"/>
          <w:numId w:val="1"/>
        </w:numPr>
        <w:tabs>
          <w:tab w:val="left" w:pos="709"/>
          <w:tab w:val="left" w:pos="1560"/>
        </w:tabs>
        <w:spacing w:after="0" w:line="240" w:lineRule="auto"/>
        <w:ind w:left="851" w:right="23" w:hanging="851"/>
        <w:jc w:val="both"/>
        <w:rPr>
          <w:rFonts w:ascii="Arial" w:hAnsi="Arial" w:cs="Arial"/>
          <w:b/>
          <w:lang w:eastAsia="en-AU"/>
        </w:rPr>
      </w:pPr>
      <w:r w:rsidRPr="00DC17D1">
        <w:rPr>
          <w:rFonts w:ascii="Arial" w:hAnsi="Arial" w:cs="Arial"/>
          <w:b/>
          <w:lang w:eastAsia="en-AU"/>
        </w:rPr>
        <w:t xml:space="preserve">The Locality </w:t>
      </w:r>
    </w:p>
    <w:p w14:paraId="71BE5B2C" w14:textId="77777777" w:rsidR="00EF6FCE" w:rsidRPr="00DC17D1" w:rsidRDefault="00EF6FCE" w:rsidP="001110D1">
      <w:pPr>
        <w:tabs>
          <w:tab w:val="left" w:pos="7485"/>
        </w:tabs>
        <w:spacing w:after="0" w:line="240" w:lineRule="auto"/>
        <w:ind w:right="23"/>
        <w:jc w:val="both"/>
        <w:rPr>
          <w:rFonts w:ascii="Arial" w:hAnsi="Arial" w:cs="Arial"/>
          <w:b/>
          <w:lang w:eastAsia="en-AU"/>
        </w:rPr>
      </w:pPr>
    </w:p>
    <w:p w14:paraId="475323F2" w14:textId="392E554A" w:rsidR="00BD059C" w:rsidRPr="006959A1" w:rsidRDefault="00BD059C" w:rsidP="001110D1">
      <w:pPr>
        <w:tabs>
          <w:tab w:val="left" w:pos="7485"/>
        </w:tabs>
        <w:spacing w:after="0" w:line="240" w:lineRule="auto"/>
        <w:ind w:left="720" w:right="23"/>
        <w:jc w:val="both"/>
        <w:rPr>
          <w:rFonts w:ascii="Arial" w:hAnsi="Arial" w:cs="Arial"/>
          <w:bCs/>
          <w:lang w:eastAsia="en-AU"/>
        </w:rPr>
      </w:pPr>
      <w:r w:rsidRPr="006959A1">
        <w:rPr>
          <w:rFonts w:ascii="Arial" w:hAnsi="Arial" w:cs="Arial"/>
          <w:bCs/>
          <w:lang w:eastAsia="en-AU"/>
        </w:rPr>
        <w:t>Surrounding development is characterised as follows:</w:t>
      </w:r>
    </w:p>
    <w:p w14:paraId="5B96C491" w14:textId="77777777" w:rsidR="00BD059C" w:rsidRPr="00DC17D1" w:rsidRDefault="00BD059C" w:rsidP="001110D1">
      <w:pPr>
        <w:tabs>
          <w:tab w:val="left" w:pos="7485"/>
        </w:tabs>
        <w:spacing w:after="0" w:line="240" w:lineRule="auto"/>
        <w:ind w:right="23"/>
        <w:jc w:val="both"/>
        <w:rPr>
          <w:rFonts w:ascii="Arial" w:hAnsi="Arial" w:cs="Arial"/>
          <w:b/>
          <w:lang w:eastAsia="en-AU"/>
        </w:rPr>
      </w:pPr>
    </w:p>
    <w:p w14:paraId="41FFDDB8" w14:textId="2B2E195B" w:rsidR="00BD059C" w:rsidRPr="006959A1" w:rsidRDefault="00BD059C" w:rsidP="001110D1">
      <w:pPr>
        <w:tabs>
          <w:tab w:val="left" w:pos="7485"/>
        </w:tabs>
        <w:spacing w:after="0" w:line="240" w:lineRule="auto"/>
        <w:ind w:left="720" w:right="23"/>
        <w:jc w:val="both"/>
        <w:rPr>
          <w:rFonts w:ascii="Arial" w:hAnsi="Arial" w:cs="Arial"/>
          <w:bCs/>
          <w:i/>
          <w:iCs/>
          <w:u w:val="single"/>
          <w:lang w:eastAsia="en-AU"/>
        </w:rPr>
      </w:pPr>
      <w:r w:rsidRPr="006959A1">
        <w:rPr>
          <w:rFonts w:ascii="Arial" w:hAnsi="Arial" w:cs="Arial"/>
          <w:bCs/>
          <w:i/>
          <w:iCs/>
          <w:u w:val="single"/>
          <w:lang w:eastAsia="en-AU"/>
        </w:rPr>
        <w:t>Development to the north</w:t>
      </w:r>
    </w:p>
    <w:p w14:paraId="0FE9BD07" w14:textId="3F1A528D" w:rsidR="00BD059C" w:rsidRPr="006959A1" w:rsidRDefault="00BD059C" w:rsidP="001110D1">
      <w:pPr>
        <w:tabs>
          <w:tab w:val="left" w:pos="7485"/>
        </w:tabs>
        <w:spacing w:after="0" w:line="240" w:lineRule="auto"/>
        <w:ind w:left="720" w:right="23"/>
        <w:jc w:val="both"/>
        <w:rPr>
          <w:rFonts w:ascii="Arial" w:hAnsi="Arial" w:cs="Arial"/>
          <w:bCs/>
          <w:lang w:eastAsia="en-AU"/>
        </w:rPr>
      </w:pPr>
      <w:r w:rsidRPr="006959A1">
        <w:rPr>
          <w:rFonts w:ascii="Arial" w:hAnsi="Arial" w:cs="Arial"/>
          <w:bCs/>
          <w:lang w:eastAsia="en-AU"/>
        </w:rPr>
        <w:t>The adjoining sites to the north are zoned E4 General Industrial with buildings that reflect this zoning consisting of single and two storey industrial style buildings.</w:t>
      </w:r>
    </w:p>
    <w:p w14:paraId="15057F93" w14:textId="77777777" w:rsidR="00BD059C" w:rsidRPr="006959A1" w:rsidRDefault="00BD059C" w:rsidP="001110D1">
      <w:pPr>
        <w:tabs>
          <w:tab w:val="left" w:pos="7485"/>
        </w:tabs>
        <w:spacing w:after="0" w:line="240" w:lineRule="auto"/>
        <w:ind w:right="23"/>
        <w:jc w:val="both"/>
        <w:rPr>
          <w:rFonts w:ascii="Arial" w:hAnsi="Arial" w:cs="Arial"/>
          <w:bCs/>
          <w:lang w:eastAsia="en-AU"/>
        </w:rPr>
      </w:pPr>
    </w:p>
    <w:p w14:paraId="0EFBEF91" w14:textId="47165727" w:rsidR="00BD059C" w:rsidRPr="006959A1" w:rsidRDefault="00BD059C" w:rsidP="001110D1">
      <w:pPr>
        <w:tabs>
          <w:tab w:val="left" w:pos="7485"/>
        </w:tabs>
        <w:spacing w:after="0" w:line="240" w:lineRule="auto"/>
        <w:ind w:left="720" w:right="23"/>
        <w:jc w:val="both"/>
        <w:rPr>
          <w:rFonts w:ascii="Arial" w:hAnsi="Arial" w:cs="Arial"/>
          <w:bCs/>
          <w:i/>
          <w:iCs/>
          <w:u w:val="single"/>
          <w:lang w:eastAsia="en-AU"/>
        </w:rPr>
      </w:pPr>
      <w:r w:rsidRPr="006959A1">
        <w:rPr>
          <w:rFonts w:ascii="Arial" w:hAnsi="Arial" w:cs="Arial"/>
          <w:bCs/>
          <w:i/>
          <w:iCs/>
          <w:u w:val="single"/>
          <w:lang w:eastAsia="en-AU"/>
        </w:rPr>
        <w:t>Development to the east and south</w:t>
      </w:r>
    </w:p>
    <w:p w14:paraId="722233E3" w14:textId="0C8E3866" w:rsidR="00BD059C" w:rsidRPr="006959A1" w:rsidRDefault="00BD059C" w:rsidP="001110D1">
      <w:pPr>
        <w:tabs>
          <w:tab w:val="left" w:pos="7485"/>
        </w:tabs>
        <w:spacing w:after="0" w:line="240" w:lineRule="auto"/>
        <w:ind w:left="720" w:right="23"/>
        <w:jc w:val="both"/>
        <w:rPr>
          <w:rFonts w:ascii="Arial" w:hAnsi="Arial" w:cs="Arial"/>
          <w:bCs/>
          <w:lang w:eastAsia="en-AU"/>
        </w:rPr>
      </w:pPr>
      <w:r w:rsidRPr="006959A1">
        <w:rPr>
          <w:rFonts w:ascii="Arial" w:hAnsi="Arial" w:cs="Arial"/>
          <w:bCs/>
          <w:lang w:eastAsia="en-AU"/>
        </w:rPr>
        <w:t>The development on the eastern side of Rothwell Avenue and southern side of Conway Avenue is zoned R2 Low Density Residential and consist of single and two storey detached dwelling houses with original features and landscape settings.</w:t>
      </w:r>
    </w:p>
    <w:p w14:paraId="252D7DBC" w14:textId="77777777" w:rsidR="00BD059C" w:rsidRPr="006959A1" w:rsidRDefault="00BD059C" w:rsidP="001110D1">
      <w:pPr>
        <w:tabs>
          <w:tab w:val="left" w:pos="7485"/>
        </w:tabs>
        <w:spacing w:after="0" w:line="240" w:lineRule="auto"/>
        <w:ind w:right="23"/>
        <w:jc w:val="both"/>
        <w:rPr>
          <w:rFonts w:ascii="Arial" w:hAnsi="Arial" w:cs="Arial"/>
          <w:bCs/>
          <w:lang w:eastAsia="en-AU"/>
        </w:rPr>
      </w:pPr>
    </w:p>
    <w:p w14:paraId="1E69087C" w14:textId="04C69B3C" w:rsidR="00BD059C" w:rsidRPr="006959A1" w:rsidRDefault="00BD059C" w:rsidP="001110D1">
      <w:pPr>
        <w:tabs>
          <w:tab w:val="left" w:pos="7485"/>
        </w:tabs>
        <w:spacing w:after="0" w:line="240" w:lineRule="auto"/>
        <w:ind w:left="720" w:right="23"/>
        <w:jc w:val="both"/>
        <w:rPr>
          <w:rFonts w:ascii="Arial" w:hAnsi="Arial" w:cs="Arial"/>
          <w:bCs/>
          <w:lang w:eastAsia="en-AU"/>
        </w:rPr>
      </w:pPr>
      <w:r w:rsidRPr="006959A1">
        <w:rPr>
          <w:rFonts w:ascii="Arial" w:hAnsi="Arial" w:cs="Arial"/>
          <w:bCs/>
          <w:lang w:eastAsia="en-AU"/>
        </w:rPr>
        <w:t>Development further to the east adjoining the Northern Railway Line consists of a residential flat building development of four storeys with basement parking and ground floor commercial tenancies.</w:t>
      </w:r>
    </w:p>
    <w:p w14:paraId="00A61117" w14:textId="01CB23DB" w:rsidR="00BD059C" w:rsidRPr="006959A1" w:rsidRDefault="003D7D61" w:rsidP="001110D1">
      <w:pPr>
        <w:tabs>
          <w:tab w:val="left" w:pos="7485"/>
        </w:tabs>
        <w:spacing w:after="0" w:line="240" w:lineRule="auto"/>
        <w:ind w:right="23"/>
        <w:jc w:val="both"/>
        <w:rPr>
          <w:rFonts w:ascii="Arial" w:hAnsi="Arial" w:cs="Arial"/>
          <w:bCs/>
          <w:lang w:eastAsia="en-AU"/>
        </w:rPr>
      </w:pPr>
      <w:r w:rsidRPr="006959A1">
        <w:rPr>
          <w:rFonts w:ascii="Arial" w:hAnsi="Arial" w:cs="Arial"/>
          <w:bCs/>
          <w:lang w:eastAsia="en-AU"/>
        </w:rPr>
        <w:tab/>
      </w:r>
    </w:p>
    <w:p w14:paraId="6F2EC2FF" w14:textId="5D439561" w:rsidR="00BD059C" w:rsidRPr="006959A1" w:rsidRDefault="00BD059C" w:rsidP="001110D1">
      <w:pPr>
        <w:tabs>
          <w:tab w:val="left" w:pos="7485"/>
        </w:tabs>
        <w:spacing w:after="0" w:line="240" w:lineRule="auto"/>
        <w:ind w:left="720" w:right="23"/>
        <w:jc w:val="both"/>
        <w:rPr>
          <w:rFonts w:ascii="Arial" w:hAnsi="Arial" w:cs="Arial"/>
          <w:bCs/>
          <w:i/>
          <w:iCs/>
          <w:u w:val="single"/>
          <w:lang w:eastAsia="en-AU"/>
        </w:rPr>
      </w:pPr>
      <w:r w:rsidRPr="006959A1">
        <w:rPr>
          <w:rFonts w:ascii="Arial" w:hAnsi="Arial" w:cs="Arial"/>
          <w:bCs/>
          <w:i/>
          <w:iCs/>
          <w:u w:val="single"/>
          <w:lang w:eastAsia="en-AU"/>
        </w:rPr>
        <w:t>Development to the west</w:t>
      </w:r>
    </w:p>
    <w:p w14:paraId="1EF783E5" w14:textId="1B0D0348" w:rsidR="00BD059C" w:rsidRPr="006959A1" w:rsidRDefault="00BD059C" w:rsidP="001110D1">
      <w:pPr>
        <w:tabs>
          <w:tab w:val="left" w:pos="7485"/>
        </w:tabs>
        <w:spacing w:after="0" w:line="240" w:lineRule="auto"/>
        <w:ind w:left="720" w:right="23"/>
        <w:jc w:val="both"/>
        <w:rPr>
          <w:rFonts w:ascii="Arial" w:hAnsi="Arial" w:cs="Arial"/>
          <w:bCs/>
          <w:lang w:eastAsia="en-AU"/>
        </w:rPr>
      </w:pPr>
      <w:r w:rsidRPr="006959A1">
        <w:rPr>
          <w:rFonts w:ascii="Arial" w:hAnsi="Arial" w:cs="Arial"/>
          <w:bCs/>
          <w:lang w:eastAsia="en-AU"/>
        </w:rPr>
        <w:t>The adjoining site is the west is Powells Creek Reserve which is an established landscape corridor that contains the Powells Creek Tennis Centre.</w:t>
      </w:r>
    </w:p>
    <w:p w14:paraId="12CD9EFD" w14:textId="77777777" w:rsidR="00BD059C" w:rsidRPr="002862EB" w:rsidRDefault="00BD059C" w:rsidP="002862EB">
      <w:pPr>
        <w:tabs>
          <w:tab w:val="left" w:pos="7485"/>
        </w:tabs>
        <w:spacing w:after="0" w:line="240" w:lineRule="auto"/>
        <w:ind w:right="23"/>
        <w:jc w:val="both"/>
        <w:rPr>
          <w:rFonts w:ascii="Arial" w:hAnsi="Arial" w:cs="Arial"/>
          <w:b/>
          <w:lang w:eastAsia="en-AU"/>
        </w:rPr>
      </w:pPr>
    </w:p>
    <w:p w14:paraId="6977D279" w14:textId="75E14B89" w:rsidR="000808D5" w:rsidRPr="00DC17D1" w:rsidRDefault="000808D5" w:rsidP="001110D1">
      <w:pPr>
        <w:pStyle w:val="ListParagraph"/>
        <w:numPr>
          <w:ilvl w:val="0"/>
          <w:numId w:val="1"/>
        </w:numPr>
        <w:pBdr>
          <w:bottom w:val="single" w:sz="18" w:space="1" w:color="auto"/>
        </w:pBdr>
        <w:tabs>
          <w:tab w:val="left" w:pos="7485"/>
        </w:tabs>
        <w:spacing w:before="120" w:after="0" w:line="240" w:lineRule="auto"/>
        <w:ind w:right="23" w:hanging="720"/>
        <w:contextualSpacing w:val="0"/>
        <w:jc w:val="both"/>
        <w:rPr>
          <w:rFonts w:ascii="Arial" w:hAnsi="Arial" w:cs="Arial"/>
          <w:b/>
          <w:lang w:eastAsia="en-AU"/>
        </w:rPr>
      </w:pPr>
      <w:r w:rsidRPr="00DC17D1">
        <w:rPr>
          <w:rFonts w:ascii="Arial" w:hAnsi="Arial" w:cs="Arial"/>
          <w:b/>
          <w:lang w:eastAsia="en-AU"/>
        </w:rPr>
        <w:t>THE PROPOSAL</w:t>
      </w:r>
      <w:r w:rsidR="00396E79" w:rsidRPr="00DC17D1">
        <w:rPr>
          <w:rFonts w:ascii="Arial" w:hAnsi="Arial" w:cs="Arial"/>
          <w:b/>
          <w:lang w:eastAsia="en-AU"/>
        </w:rPr>
        <w:t xml:space="preserve"> AND BACKGROUND </w:t>
      </w:r>
    </w:p>
    <w:p w14:paraId="64DE58A4" w14:textId="77777777" w:rsidR="004C5024" w:rsidRPr="00DC17D1" w:rsidRDefault="004C5024" w:rsidP="001110D1">
      <w:pPr>
        <w:tabs>
          <w:tab w:val="left" w:pos="7485"/>
        </w:tabs>
        <w:spacing w:after="0" w:line="240" w:lineRule="auto"/>
        <w:ind w:right="23"/>
        <w:jc w:val="both"/>
        <w:rPr>
          <w:rFonts w:ascii="Arial" w:hAnsi="Arial" w:cs="Arial"/>
          <w:b/>
          <w:lang w:eastAsia="en-AU"/>
        </w:rPr>
      </w:pPr>
    </w:p>
    <w:p w14:paraId="02B8ABE4" w14:textId="51936DAA" w:rsidR="00396E79" w:rsidRDefault="00396E79" w:rsidP="001110D1">
      <w:pPr>
        <w:pStyle w:val="ListParagraph"/>
        <w:numPr>
          <w:ilvl w:val="1"/>
          <w:numId w:val="1"/>
        </w:numPr>
        <w:tabs>
          <w:tab w:val="left" w:pos="7485"/>
        </w:tabs>
        <w:spacing w:before="120" w:after="0" w:line="240" w:lineRule="auto"/>
        <w:ind w:left="709" w:right="23" w:hanging="709"/>
        <w:jc w:val="both"/>
        <w:rPr>
          <w:rFonts w:ascii="Arial" w:hAnsi="Arial" w:cs="Arial"/>
          <w:b/>
          <w:lang w:eastAsia="en-AU"/>
        </w:rPr>
      </w:pPr>
      <w:r w:rsidRPr="00DC17D1">
        <w:rPr>
          <w:rFonts w:ascii="Arial" w:hAnsi="Arial" w:cs="Arial"/>
          <w:b/>
          <w:lang w:eastAsia="en-AU"/>
        </w:rPr>
        <w:t xml:space="preserve">The Proposal </w:t>
      </w:r>
    </w:p>
    <w:p w14:paraId="615BE714" w14:textId="77777777" w:rsidR="002862EB" w:rsidRPr="002862EB" w:rsidRDefault="002862EB" w:rsidP="002862EB">
      <w:pPr>
        <w:pStyle w:val="ListParagraph"/>
        <w:tabs>
          <w:tab w:val="left" w:pos="7485"/>
        </w:tabs>
        <w:spacing w:before="120" w:after="0" w:line="240" w:lineRule="auto"/>
        <w:ind w:left="709" w:right="23"/>
        <w:jc w:val="both"/>
        <w:rPr>
          <w:rFonts w:ascii="Arial" w:hAnsi="Arial" w:cs="Arial"/>
          <w:b/>
          <w:lang w:eastAsia="en-AU"/>
        </w:rPr>
      </w:pPr>
    </w:p>
    <w:p w14:paraId="7C552472" w14:textId="3C187257" w:rsidR="00BD059C" w:rsidRPr="00DC17D1" w:rsidRDefault="00BD059C" w:rsidP="001110D1">
      <w:pPr>
        <w:pStyle w:val="ListParagraph"/>
        <w:tabs>
          <w:tab w:val="left" w:pos="7485"/>
        </w:tabs>
        <w:spacing w:before="120" w:after="0" w:line="240" w:lineRule="auto"/>
        <w:ind w:right="23"/>
        <w:jc w:val="both"/>
        <w:rPr>
          <w:rFonts w:ascii="Arial" w:hAnsi="Arial" w:cs="Arial"/>
          <w:bCs/>
          <w:lang w:eastAsia="en-AU"/>
        </w:rPr>
      </w:pPr>
      <w:r w:rsidRPr="00DC17D1">
        <w:rPr>
          <w:rFonts w:ascii="Arial" w:hAnsi="Arial" w:cs="Arial"/>
          <w:bCs/>
          <w:lang w:eastAsia="en-AU"/>
        </w:rPr>
        <w:t xml:space="preserve">The proposal seeks consent for modification </w:t>
      </w:r>
      <w:r w:rsidR="001B6D1B">
        <w:rPr>
          <w:rFonts w:ascii="Arial" w:hAnsi="Arial" w:cs="Arial"/>
          <w:bCs/>
          <w:lang w:eastAsia="en-AU"/>
        </w:rPr>
        <w:t xml:space="preserve">under S4.55(2) of the </w:t>
      </w:r>
      <w:r w:rsidR="001B6D1B" w:rsidRPr="001B6D1B">
        <w:rPr>
          <w:rFonts w:ascii="Arial" w:hAnsi="Arial" w:cs="Arial"/>
          <w:bCs/>
          <w:lang w:eastAsia="en-AU"/>
        </w:rPr>
        <w:t xml:space="preserve">Environmental Planning and Assessment Act 1979 </w:t>
      </w:r>
      <w:r w:rsidRPr="00DC17D1">
        <w:rPr>
          <w:rFonts w:ascii="Arial" w:hAnsi="Arial" w:cs="Arial"/>
          <w:bCs/>
          <w:lang w:eastAsia="en-AU"/>
        </w:rPr>
        <w:t xml:space="preserve">to approved DA2029/0160 to construct </w:t>
      </w:r>
      <w:r w:rsidR="0046572A">
        <w:rPr>
          <w:rFonts w:ascii="Arial" w:hAnsi="Arial" w:cs="Arial"/>
          <w:bCs/>
          <w:lang w:eastAsia="en-AU"/>
        </w:rPr>
        <w:t>three</w:t>
      </w:r>
      <w:r w:rsidRPr="00DC17D1">
        <w:rPr>
          <w:rFonts w:ascii="Arial" w:hAnsi="Arial" w:cs="Arial"/>
          <w:bCs/>
          <w:lang w:eastAsia="en-AU"/>
        </w:rPr>
        <w:t xml:space="preserve"> </w:t>
      </w:r>
      <w:r w:rsidRPr="00DC17D1">
        <w:rPr>
          <w:rFonts w:ascii="Arial" w:hAnsi="Arial" w:cs="Arial"/>
          <w:bCs/>
          <w:lang w:eastAsia="en-AU"/>
        </w:rPr>
        <w:lastRenderedPageBreak/>
        <w:t xml:space="preserve">additional; private roof terrasses and to modify </w:t>
      </w:r>
      <w:r w:rsidR="00A94802">
        <w:rPr>
          <w:rFonts w:ascii="Arial" w:hAnsi="Arial" w:cs="Arial"/>
          <w:bCs/>
          <w:lang w:eastAsia="en-AU"/>
        </w:rPr>
        <w:t xml:space="preserve">the associated </w:t>
      </w:r>
      <w:r w:rsidR="0046572A">
        <w:rPr>
          <w:rFonts w:ascii="Arial" w:hAnsi="Arial" w:cs="Arial"/>
          <w:bCs/>
          <w:lang w:eastAsia="en-AU"/>
        </w:rPr>
        <w:t xml:space="preserve">three </w:t>
      </w:r>
      <w:r w:rsidRPr="00DC17D1">
        <w:rPr>
          <w:rFonts w:ascii="Arial" w:hAnsi="Arial" w:cs="Arial"/>
          <w:bCs/>
          <w:lang w:eastAsia="en-AU"/>
        </w:rPr>
        <w:t xml:space="preserve">apartments below for roof access. </w:t>
      </w:r>
    </w:p>
    <w:p w14:paraId="69642A83" w14:textId="77777777" w:rsidR="00BD059C" w:rsidRPr="00DC17D1" w:rsidRDefault="00BD059C" w:rsidP="001110D1">
      <w:pPr>
        <w:pStyle w:val="ListParagraph"/>
        <w:tabs>
          <w:tab w:val="left" w:pos="7485"/>
        </w:tabs>
        <w:spacing w:before="120" w:after="0" w:line="240" w:lineRule="auto"/>
        <w:ind w:right="23"/>
        <w:jc w:val="both"/>
        <w:rPr>
          <w:rFonts w:ascii="Arial" w:hAnsi="Arial" w:cs="Arial"/>
          <w:bCs/>
          <w:lang w:eastAsia="en-AU"/>
        </w:rPr>
      </w:pPr>
    </w:p>
    <w:p w14:paraId="42BFE298" w14:textId="77777777" w:rsidR="00BD059C" w:rsidRPr="00DC17D1" w:rsidRDefault="00BD059C" w:rsidP="001110D1">
      <w:pPr>
        <w:pStyle w:val="ListParagraph"/>
        <w:tabs>
          <w:tab w:val="left" w:pos="7485"/>
        </w:tabs>
        <w:spacing w:before="120" w:after="0" w:line="240" w:lineRule="auto"/>
        <w:ind w:right="23"/>
        <w:jc w:val="both"/>
        <w:rPr>
          <w:rFonts w:ascii="Arial" w:hAnsi="Arial" w:cs="Arial"/>
          <w:bCs/>
          <w:lang w:eastAsia="en-AU"/>
        </w:rPr>
      </w:pPr>
      <w:r w:rsidRPr="00DC17D1">
        <w:rPr>
          <w:rFonts w:ascii="Arial" w:hAnsi="Arial" w:cs="Arial"/>
          <w:bCs/>
          <w:lang w:eastAsia="en-AU"/>
        </w:rPr>
        <w:t>As per the applicant’s Statement of Environmental Effect and architectural plans, the specifics of the proposal involve:</w:t>
      </w:r>
    </w:p>
    <w:p w14:paraId="5664B67C" w14:textId="77777777" w:rsidR="00BD059C" w:rsidRPr="00DC17D1" w:rsidRDefault="00BD059C" w:rsidP="001110D1">
      <w:pPr>
        <w:pStyle w:val="ListParagraph"/>
        <w:tabs>
          <w:tab w:val="left" w:pos="7485"/>
        </w:tabs>
        <w:spacing w:before="120" w:after="0" w:line="240" w:lineRule="auto"/>
        <w:ind w:right="23"/>
        <w:jc w:val="both"/>
        <w:rPr>
          <w:rFonts w:ascii="Arial" w:hAnsi="Arial" w:cs="Arial"/>
          <w:bCs/>
          <w:lang w:eastAsia="en-AU"/>
        </w:rPr>
      </w:pPr>
    </w:p>
    <w:p w14:paraId="70B9A802" w14:textId="77777777" w:rsidR="00BD059C" w:rsidRPr="00A94802" w:rsidRDefault="00BD059C" w:rsidP="001110D1">
      <w:pPr>
        <w:pStyle w:val="ListParagraph"/>
        <w:tabs>
          <w:tab w:val="left" w:pos="7485"/>
        </w:tabs>
        <w:spacing w:before="120" w:after="0" w:line="240" w:lineRule="auto"/>
        <w:ind w:right="23"/>
        <w:jc w:val="both"/>
        <w:rPr>
          <w:rFonts w:ascii="Arial" w:hAnsi="Arial" w:cs="Arial"/>
          <w:bCs/>
          <w:i/>
          <w:iCs/>
          <w:u w:val="single"/>
          <w:lang w:eastAsia="en-AU"/>
        </w:rPr>
      </w:pPr>
      <w:r w:rsidRPr="00A94802">
        <w:rPr>
          <w:rFonts w:ascii="Arial" w:hAnsi="Arial" w:cs="Arial"/>
          <w:bCs/>
          <w:i/>
          <w:iCs/>
          <w:u w:val="single"/>
          <w:lang w:eastAsia="en-AU"/>
        </w:rPr>
        <w:t>Level 4 - Block A</w:t>
      </w:r>
    </w:p>
    <w:p w14:paraId="1D6F4353" w14:textId="77777777" w:rsidR="00BD059C" w:rsidRPr="00DC17D1" w:rsidRDefault="00BD059C" w:rsidP="001110D1">
      <w:pPr>
        <w:pStyle w:val="ListParagraph"/>
        <w:tabs>
          <w:tab w:val="left" w:pos="7485"/>
        </w:tabs>
        <w:spacing w:before="120" w:after="0" w:line="240" w:lineRule="auto"/>
        <w:ind w:right="23"/>
        <w:jc w:val="both"/>
        <w:rPr>
          <w:rFonts w:ascii="Arial" w:hAnsi="Arial" w:cs="Arial"/>
          <w:bCs/>
          <w:lang w:eastAsia="en-AU"/>
        </w:rPr>
      </w:pPr>
      <w:r w:rsidRPr="00DC17D1">
        <w:rPr>
          <w:rFonts w:ascii="Arial" w:hAnsi="Arial" w:cs="Arial"/>
          <w:bCs/>
          <w:lang w:eastAsia="en-AU"/>
        </w:rPr>
        <w:t>Unit A403 - New stairs to access the roof terrace and glass wall to allow light to enter from the roof terrace to the living rooms.</w:t>
      </w:r>
    </w:p>
    <w:p w14:paraId="50767E86" w14:textId="77777777" w:rsidR="00BD059C" w:rsidRPr="00DC17D1" w:rsidRDefault="00BD059C" w:rsidP="001110D1">
      <w:pPr>
        <w:pStyle w:val="ListParagraph"/>
        <w:tabs>
          <w:tab w:val="left" w:pos="7485"/>
        </w:tabs>
        <w:spacing w:before="120" w:after="0" w:line="240" w:lineRule="auto"/>
        <w:ind w:right="23"/>
        <w:jc w:val="both"/>
        <w:rPr>
          <w:rFonts w:ascii="Arial" w:hAnsi="Arial" w:cs="Arial"/>
          <w:bCs/>
          <w:lang w:eastAsia="en-AU"/>
        </w:rPr>
      </w:pPr>
    </w:p>
    <w:p w14:paraId="6CE0BD6F" w14:textId="77777777" w:rsidR="00BD059C" w:rsidRPr="00A94802" w:rsidRDefault="00BD059C" w:rsidP="001110D1">
      <w:pPr>
        <w:pStyle w:val="ListParagraph"/>
        <w:tabs>
          <w:tab w:val="left" w:pos="7485"/>
        </w:tabs>
        <w:spacing w:before="120" w:after="0" w:line="240" w:lineRule="auto"/>
        <w:ind w:right="23"/>
        <w:jc w:val="both"/>
        <w:rPr>
          <w:rFonts w:ascii="Arial" w:hAnsi="Arial" w:cs="Arial"/>
          <w:bCs/>
          <w:i/>
          <w:iCs/>
          <w:u w:val="single"/>
          <w:lang w:eastAsia="en-AU"/>
        </w:rPr>
      </w:pPr>
      <w:r w:rsidRPr="00A94802">
        <w:rPr>
          <w:rFonts w:ascii="Arial" w:hAnsi="Arial" w:cs="Arial"/>
          <w:bCs/>
          <w:i/>
          <w:iCs/>
          <w:u w:val="single"/>
          <w:lang w:eastAsia="en-AU"/>
        </w:rPr>
        <w:t>Level 4 - Block B</w:t>
      </w:r>
    </w:p>
    <w:p w14:paraId="04D0349A" w14:textId="77777777" w:rsidR="00BD059C" w:rsidRPr="00DC17D1" w:rsidRDefault="00BD059C" w:rsidP="001110D1">
      <w:pPr>
        <w:pStyle w:val="ListParagraph"/>
        <w:tabs>
          <w:tab w:val="left" w:pos="7485"/>
        </w:tabs>
        <w:spacing w:before="120" w:after="0" w:line="240" w:lineRule="auto"/>
        <w:ind w:right="23"/>
        <w:jc w:val="both"/>
        <w:rPr>
          <w:rFonts w:ascii="Arial" w:hAnsi="Arial" w:cs="Arial"/>
          <w:bCs/>
          <w:lang w:eastAsia="en-AU"/>
        </w:rPr>
      </w:pPr>
      <w:r w:rsidRPr="00DC17D1">
        <w:rPr>
          <w:rFonts w:ascii="Arial" w:hAnsi="Arial" w:cs="Arial"/>
          <w:bCs/>
          <w:lang w:eastAsia="en-AU"/>
        </w:rPr>
        <w:t>Units B403 and BB403 - New stairs to access the roof terrace and glass wall to allow light to enter from the roof terrace to the living rooms.</w:t>
      </w:r>
    </w:p>
    <w:p w14:paraId="427EB35D" w14:textId="77777777" w:rsidR="00BD059C" w:rsidRPr="00DC17D1" w:rsidRDefault="00BD059C" w:rsidP="001110D1">
      <w:pPr>
        <w:pStyle w:val="ListParagraph"/>
        <w:tabs>
          <w:tab w:val="left" w:pos="7485"/>
        </w:tabs>
        <w:spacing w:before="120" w:after="0" w:line="240" w:lineRule="auto"/>
        <w:ind w:right="23"/>
        <w:jc w:val="both"/>
        <w:rPr>
          <w:rFonts w:ascii="Arial" w:hAnsi="Arial" w:cs="Arial"/>
          <w:bCs/>
          <w:lang w:eastAsia="en-AU"/>
        </w:rPr>
      </w:pPr>
    </w:p>
    <w:p w14:paraId="11B3D233" w14:textId="77777777" w:rsidR="00BD059C" w:rsidRPr="00A94802" w:rsidRDefault="00BD059C" w:rsidP="001110D1">
      <w:pPr>
        <w:pStyle w:val="ListParagraph"/>
        <w:tabs>
          <w:tab w:val="left" w:pos="7485"/>
        </w:tabs>
        <w:spacing w:before="120" w:after="0" w:line="240" w:lineRule="auto"/>
        <w:ind w:right="23"/>
        <w:jc w:val="both"/>
        <w:rPr>
          <w:rFonts w:ascii="Arial" w:hAnsi="Arial" w:cs="Arial"/>
          <w:bCs/>
          <w:i/>
          <w:iCs/>
          <w:u w:val="single"/>
          <w:lang w:eastAsia="en-AU"/>
        </w:rPr>
      </w:pPr>
      <w:r w:rsidRPr="00A94802">
        <w:rPr>
          <w:rFonts w:ascii="Arial" w:hAnsi="Arial" w:cs="Arial"/>
          <w:bCs/>
          <w:i/>
          <w:iCs/>
          <w:u w:val="single"/>
          <w:lang w:eastAsia="en-AU"/>
        </w:rPr>
        <w:t>Roof Terrace – Block A</w:t>
      </w:r>
    </w:p>
    <w:p w14:paraId="3A93B915" w14:textId="77777777" w:rsidR="00BD059C" w:rsidRPr="00DC17D1" w:rsidRDefault="00BD059C" w:rsidP="001110D1">
      <w:pPr>
        <w:pStyle w:val="ListParagraph"/>
        <w:tabs>
          <w:tab w:val="left" w:pos="7485"/>
        </w:tabs>
        <w:spacing w:before="120" w:after="0" w:line="240" w:lineRule="auto"/>
        <w:ind w:right="23"/>
        <w:jc w:val="both"/>
        <w:rPr>
          <w:rFonts w:ascii="Arial" w:hAnsi="Arial" w:cs="Arial"/>
          <w:bCs/>
          <w:lang w:eastAsia="en-AU"/>
        </w:rPr>
      </w:pPr>
      <w:r w:rsidRPr="00DC17D1">
        <w:rPr>
          <w:rFonts w:ascii="Arial" w:hAnsi="Arial" w:cs="Arial"/>
          <w:bCs/>
          <w:lang w:eastAsia="en-AU"/>
        </w:rPr>
        <w:t>New terrace to be utilised as a private open space by Unit A403. Private open space includes stair access, a lobby, a bathroom, a kitchenette, lounge and dining areas and planter boxes.</w:t>
      </w:r>
    </w:p>
    <w:p w14:paraId="50302A34" w14:textId="77777777" w:rsidR="00BD059C" w:rsidRPr="00DC17D1" w:rsidRDefault="00BD059C" w:rsidP="001110D1">
      <w:pPr>
        <w:pStyle w:val="ListParagraph"/>
        <w:tabs>
          <w:tab w:val="left" w:pos="7485"/>
        </w:tabs>
        <w:spacing w:before="120" w:after="0" w:line="240" w:lineRule="auto"/>
        <w:ind w:right="23"/>
        <w:jc w:val="both"/>
        <w:rPr>
          <w:rFonts w:ascii="Arial" w:hAnsi="Arial" w:cs="Arial"/>
          <w:bCs/>
          <w:lang w:eastAsia="en-AU"/>
        </w:rPr>
      </w:pPr>
      <w:r w:rsidRPr="00DC17D1">
        <w:rPr>
          <w:rFonts w:ascii="Arial" w:hAnsi="Arial" w:cs="Arial"/>
          <w:bCs/>
          <w:lang w:eastAsia="en-AU"/>
        </w:rPr>
        <w:t>Existing skylight to be removed.</w:t>
      </w:r>
    </w:p>
    <w:p w14:paraId="62CFE2FB" w14:textId="77777777" w:rsidR="00BD059C" w:rsidRPr="00DC17D1" w:rsidRDefault="00BD059C" w:rsidP="001110D1">
      <w:pPr>
        <w:pStyle w:val="ListParagraph"/>
        <w:tabs>
          <w:tab w:val="left" w:pos="7485"/>
        </w:tabs>
        <w:spacing w:before="120" w:after="0" w:line="240" w:lineRule="auto"/>
        <w:ind w:right="23"/>
        <w:jc w:val="both"/>
        <w:rPr>
          <w:rFonts w:ascii="Arial" w:hAnsi="Arial" w:cs="Arial"/>
          <w:bCs/>
          <w:lang w:eastAsia="en-AU"/>
        </w:rPr>
      </w:pPr>
    </w:p>
    <w:p w14:paraId="5C43AC12" w14:textId="77777777" w:rsidR="00BD059C" w:rsidRPr="00A94802" w:rsidRDefault="00BD059C" w:rsidP="001110D1">
      <w:pPr>
        <w:pStyle w:val="ListParagraph"/>
        <w:tabs>
          <w:tab w:val="left" w:pos="7485"/>
        </w:tabs>
        <w:spacing w:before="120" w:after="0" w:line="240" w:lineRule="auto"/>
        <w:ind w:right="23"/>
        <w:jc w:val="both"/>
        <w:rPr>
          <w:rFonts w:ascii="Arial" w:hAnsi="Arial" w:cs="Arial"/>
          <w:bCs/>
          <w:i/>
          <w:iCs/>
          <w:u w:val="single"/>
          <w:lang w:eastAsia="en-AU"/>
        </w:rPr>
      </w:pPr>
      <w:r w:rsidRPr="00A94802">
        <w:rPr>
          <w:rFonts w:ascii="Arial" w:hAnsi="Arial" w:cs="Arial"/>
          <w:bCs/>
          <w:i/>
          <w:iCs/>
          <w:u w:val="single"/>
          <w:lang w:eastAsia="en-AU"/>
        </w:rPr>
        <w:t>Roof Terrace – Block B</w:t>
      </w:r>
    </w:p>
    <w:p w14:paraId="2B2D162B" w14:textId="77777777" w:rsidR="00BD059C" w:rsidRPr="00DC17D1" w:rsidRDefault="00BD059C" w:rsidP="001110D1">
      <w:pPr>
        <w:pStyle w:val="ListParagraph"/>
        <w:tabs>
          <w:tab w:val="left" w:pos="7485"/>
        </w:tabs>
        <w:spacing w:before="120" w:after="0" w:line="240" w:lineRule="auto"/>
        <w:ind w:right="23"/>
        <w:jc w:val="both"/>
        <w:rPr>
          <w:rFonts w:ascii="Arial" w:hAnsi="Arial" w:cs="Arial"/>
          <w:bCs/>
          <w:lang w:eastAsia="en-AU"/>
        </w:rPr>
      </w:pPr>
      <w:r w:rsidRPr="00DC17D1">
        <w:rPr>
          <w:rFonts w:ascii="Arial" w:hAnsi="Arial" w:cs="Arial"/>
          <w:bCs/>
          <w:lang w:eastAsia="en-AU"/>
        </w:rPr>
        <w:t>Two new terraces to be utilised as private open space by Units B403 and BB403. Each terrace includes stair access, a lobby, a bathroom, a kitchenette, lounge and dining areas and planter boxes.</w:t>
      </w:r>
    </w:p>
    <w:p w14:paraId="7BB82B1C" w14:textId="77777777" w:rsidR="00BD059C" w:rsidRPr="00DC17D1" w:rsidRDefault="00BD059C" w:rsidP="001110D1">
      <w:pPr>
        <w:pStyle w:val="ListParagraph"/>
        <w:tabs>
          <w:tab w:val="left" w:pos="7485"/>
        </w:tabs>
        <w:spacing w:before="120" w:after="0" w:line="240" w:lineRule="auto"/>
        <w:ind w:right="23"/>
        <w:jc w:val="both"/>
        <w:rPr>
          <w:rFonts w:ascii="Arial" w:hAnsi="Arial" w:cs="Arial"/>
          <w:bCs/>
          <w:lang w:eastAsia="en-AU"/>
        </w:rPr>
      </w:pPr>
      <w:r w:rsidRPr="00DC17D1">
        <w:rPr>
          <w:rFonts w:ascii="Arial" w:hAnsi="Arial" w:cs="Arial"/>
          <w:bCs/>
          <w:lang w:eastAsia="en-AU"/>
        </w:rPr>
        <w:t>Existing skylight to be removed.</w:t>
      </w:r>
    </w:p>
    <w:p w14:paraId="635AD9EA" w14:textId="77777777" w:rsidR="00BD059C" w:rsidRPr="00DC17D1" w:rsidRDefault="00BD059C" w:rsidP="001110D1">
      <w:pPr>
        <w:pStyle w:val="ListParagraph"/>
        <w:tabs>
          <w:tab w:val="left" w:pos="7485"/>
        </w:tabs>
        <w:spacing w:before="120" w:after="0" w:line="240" w:lineRule="auto"/>
        <w:ind w:right="23"/>
        <w:jc w:val="both"/>
        <w:rPr>
          <w:rFonts w:ascii="Arial" w:hAnsi="Arial" w:cs="Arial"/>
          <w:bCs/>
          <w:lang w:eastAsia="en-AU"/>
        </w:rPr>
      </w:pPr>
    </w:p>
    <w:p w14:paraId="2F66D2E1" w14:textId="77777777" w:rsidR="00BD059C" w:rsidRPr="00A94802" w:rsidRDefault="00BD059C" w:rsidP="001110D1">
      <w:pPr>
        <w:pStyle w:val="ListParagraph"/>
        <w:tabs>
          <w:tab w:val="left" w:pos="7485"/>
        </w:tabs>
        <w:spacing w:before="120" w:after="0" w:line="240" w:lineRule="auto"/>
        <w:ind w:right="23"/>
        <w:jc w:val="both"/>
        <w:rPr>
          <w:rFonts w:ascii="Arial" w:hAnsi="Arial" w:cs="Arial"/>
          <w:bCs/>
          <w:i/>
          <w:iCs/>
          <w:u w:val="single"/>
          <w:lang w:eastAsia="en-AU"/>
        </w:rPr>
      </w:pPr>
      <w:r w:rsidRPr="00A94802">
        <w:rPr>
          <w:rFonts w:ascii="Arial" w:hAnsi="Arial" w:cs="Arial"/>
          <w:bCs/>
          <w:i/>
          <w:iCs/>
          <w:u w:val="single"/>
          <w:lang w:eastAsia="en-AU"/>
        </w:rPr>
        <w:t>Roof Plan</w:t>
      </w:r>
    </w:p>
    <w:p w14:paraId="16B4D8A8" w14:textId="77777777" w:rsidR="00BD059C" w:rsidRPr="00DC17D1" w:rsidRDefault="00BD059C" w:rsidP="001110D1">
      <w:pPr>
        <w:pStyle w:val="ListParagraph"/>
        <w:tabs>
          <w:tab w:val="left" w:pos="7485"/>
        </w:tabs>
        <w:spacing w:before="120" w:after="0" w:line="240" w:lineRule="auto"/>
        <w:ind w:right="23"/>
        <w:jc w:val="both"/>
        <w:rPr>
          <w:rFonts w:ascii="Arial" w:hAnsi="Arial" w:cs="Arial"/>
          <w:bCs/>
          <w:lang w:eastAsia="en-AU"/>
        </w:rPr>
      </w:pPr>
      <w:r w:rsidRPr="00DC17D1">
        <w:rPr>
          <w:rFonts w:ascii="Arial" w:hAnsi="Arial" w:cs="Arial"/>
          <w:bCs/>
          <w:lang w:eastAsia="en-AU"/>
        </w:rPr>
        <w:t>New metal roof (Block A and B)</w:t>
      </w:r>
    </w:p>
    <w:p w14:paraId="32E8737B" w14:textId="77777777" w:rsidR="00BD059C" w:rsidRPr="00DC17D1" w:rsidRDefault="00BD059C" w:rsidP="001110D1">
      <w:pPr>
        <w:pStyle w:val="ListParagraph"/>
        <w:tabs>
          <w:tab w:val="left" w:pos="7485"/>
        </w:tabs>
        <w:spacing w:before="120" w:after="0" w:line="240" w:lineRule="auto"/>
        <w:ind w:right="23"/>
        <w:jc w:val="both"/>
        <w:rPr>
          <w:rFonts w:ascii="Arial" w:hAnsi="Arial" w:cs="Arial"/>
          <w:bCs/>
          <w:lang w:eastAsia="en-AU"/>
        </w:rPr>
      </w:pPr>
      <w:r w:rsidRPr="00DC17D1">
        <w:rPr>
          <w:rFonts w:ascii="Arial" w:hAnsi="Arial" w:cs="Arial"/>
          <w:bCs/>
          <w:lang w:eastAsia="en-AU"/>
        </w:rPr>
        <w:t>New skylight (Block B)</w:t>
      </w:r>
    </w:p>
    <w:p w14:paraId="7D9CED94" w14:textId="177C0151" w:rsidR="00BD059C" w:rsidRPr="002862EB" w:rsidRDefault="00BD059C" w:rsidP="002862EB">
      <w:pPr>
        <w:pStyle w:val="ListParagraph"/>
        <w:tabs>
          <w:tab w:val="left" w:pos="7485"/>
        </w:tabs>
        <w:spacing w:before="120" w:after="0" w:line="240" w:lineRule="auto"/>
        <w:ind w:right="23"/>
        <w:jc w:val="both"/>
        <w:rPr>
          <w:rFonts w:ascii="Arial" w:hAnsi="Arial" w:cs="Arial"/>
          <w:bCs/>
          <w:lang w:eastAsia="en-AU"/>
        </w:rPr>
      </w:pPr>
      <w:r w:rsidRPr="00DC17D1">
        <w:rPr>
          <w:rFonts w:ascii="Arial" w:hAnsi="Arial" w:cs="Arial"/>
          <w:bCs/>
          <w:lang w:eastAsia="en-AU"/>
        </w:rPr>
        <w:t>Solar panels have been relocated to the top of the new roof.</w:t>
      </w:r>
    </w:p>
    <w:p w14:paraId="49457A0B" w14:textId="77777777" w:rsidR="009812DD" w:rsidRPr="009812DD" w:rsidRDefault="009812DD" w:rsidP="001110D1">
      <w:pPr>
        <w:tabs>
          <w:tab w:val="left" w:pos="7485"/>
        </w:tabs>
        <w:spacing w:after="0" w:line="240" w:lineRule="auto"/>
        <w:ind w:right="23"/>
        <w:jc w:val="both"/>
        <w:rPr>
          <w:rFonts w:ascii="Arial" w:hAnsi="Arial" w:cs="Arial"/>
          <w:bCs/>
          <w:lang w:eastAsia="en-AU"/>
        </w:rPr>
      </w:pPr>
    </w:p>
    <w:p w14:paraId="0967E5B2" w14:textId="77777777" w:rsidR="009812DD" w:rsidRPr="00A36DA4" w:rsidRDefault="009812DD" w:rsidP="001110D1">
      <w:pPr>
        <w:keepNext/>
        <w:spacing w:after="200" w:line="240" w:lineRule="auto"/>
        <w:ind w:firstLine="720"/>
        <w:jc w:val="both"/>
        <w:rPr>
          <w:rFonts w:ascii="Arial" w:hAnsi="Arial" w:cs="Arial"/>
          <w:b/>
          <w:bCs/>
          <w:sz w:val="20"/>
          <w:szCs w:val="20"/>
        </w:rPr>
      </w:pPr>
      <w:r w:rsidRPr="00A36DA4">
        <w:rPr>
          <w:rFonts w:ascii="Arial" w:hAnsi="Arial" w:cs="Arial"/>
          <w:b/>
          <w:bCs/>
          <w:sz w:val="20"/>
          <w:szCs w:val="20"/>
        </w:rPr>
        <w:t xml:space="preserve">Table </w:t>
      </w:r>
      <w:r w:rsidRPr="00A36DA4">
        <w:rPr>
          <w:rFonts w:ascii="Arial" w:hAnsi="Arial" w:cs="Arial"/>
          <w:b/>
          <w:bCs/>
          <w:sz w:val="20"/>
          <w:szCs w:val="20"/>
        </w:rPr>
        <w:fldChar w:fldCharType="begin"/>
      </w:r>
      <w:r w:rsidRPr="00A36DA4">
        <w:rPr>
          <w:rFonts w:ascii="Arial" w:hAnsi="Arial" w:cs="Arial"/>
          <w:b/>
          <w:bCs/>
          <w:sz w:val="20"/>
          <w:szCs w:val="20"/>
        </w:rPr>
        <w:instrText xml:space="preserve"> SEQ Table \* ARABIC </w:instrText>
      </w:r>
      <w:r w:rsidRPr="00A36DA4">
        <w:rPr>
          <w:rFonts w:ascii="Arial" w:hAnsi="Arial" w:cs="Arial"/>
          <w:b/>
          <w:bCs/>
          <w:sz w:val="20"/>
          <w:szCs w:val="20"/>
        </w:rPr>
        <w:fldChar w:fldCharType="separate"/>
      </w:r>
      <w:r w:rsidRPr="00A36DA4">
        <w:rPr>
          <w:rFonts w:ascii="Arial" w:hAnsi="Arial" w:cs="Arial"/>
          <w:b/>
          <w:bCs/>
          <w:noProof/>
          <w:sz w:val="20"/>
          <w:szCs w:val="20"/>
        </w:rPr>
        <w:t>1</w:t>
      </w:r>
      <w:r w:rsidRPr="00A36DA4">
        <w:rPr>
          <w:rFonts w:ascii="Arial" w:hAnsi="Arial" w:cs="Arial"/>
          <w:b/>
          <w:bCs/>
          <w:sz w:val="20"/>
          <w:szCs w:val="20"/>
        </w:rPr>
        <w:fldChar w:fldCharType="end"/>
      </w:r>
      <w:r w:rsidRPr="00A36DA4">
        <w:rPr>
          <w:rFonts w:ascii="Arial" w:hAnsi="Arial" w:cs="Arial"/>
          <w:b/>
          <w:bCs/>
          <w:sz w:val="20"/>
          <w:szCs w:val="20"/>
        </w:rPr>
        <w:t>: Key Development Data</w:t>
      </w:r>
    </w:p>
    <w:tbl>
      <w:tblPr>
        <w:tblStyle w:val="DPETable"/>
        <w:tblW w:w="60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924"/>
      </w:tblGrid>
      <w:tr w:rsidR="00DC17D1" w:rsidRPr="009812DD" w14:paraId="06848AAB" w14:textId="77777777" w:rsidTr="00B97CCA">
        <w:trPr>
          <w:cnfStyle w:val="100000000000" w:firstRow="1" w:lastRow="0" w:firstColumn="0" w:lastColumn="0" w:oddVBand="0" w:evenVBand="0" w:oddHBand="0" w:evenHBand="0" w:firstRowFirstColumn="0" w:firstRowLastColumn="0" w:lastRowFirstColumn="0" w:lastRowLastColumn="0"/>
          <w:jc w:val="center"/>
        </w:trPr>
        <w:tc>
          <w:tcPr>
            <w:tcW w:w="2122" w:type="dxa"/>
          </w:tcPr>
          <w:p w14:paraId="71E38E24" w14:textId="77777777" w:rsidR="009812DD" w:rsidRPr="009812DD" w:rsidRDefault="009812DD" w:rsidP="001110D1">
            <w:pPr>
              <w:spacing w:line="240" w:lineRule="auto"/>
              <w:jc w:val="both"/>
              <w:rPr>
                <w:rFonts w:ascii="Arial" w:hAnsi="Arial" w:cs="Arial"/>
                <w:b w:val="0"/>
                <w:bCs/>
                <w:iCs/>
                <w:color w:val="auto"/>
                <w:sz w:val="22"/>
                <w:szCs w:val="22"/>
              </w:rPr>
            </w:pPr>
            <w:r w:rsidRPr="009812DD">
              <w:rPr>
                <w:rFonts w:ascii="Arial" w:hAnsi="Arial" w:cs="Arial"/>
                <w:bCs/>
                <w:iCs/>
                <w:color w:val="auto"/>
                <w:sz w:val="22"/>
                <w:szCs w:val="22"/>
              </w:rPr>
              <w:t xml:space="preserve">Control </w:t>
            </w:r>
          </w:p>
        </w:tc>
        <w:tc>
          <w:tcPr>
            <w:tcW w:w="3924" w:type="dxa"/>
          </w:tcPr>
          <w:p w14:paraId="41D0E8EC" w14:textId="77777777" w:rsidR="009812DD" w:rsidRPr="009812DD" w:rsidRDefault="009812DD" w:rsidP="001110D1">
            <w:pPr>
              <w:spacing w:line="240" w:lineRule="auto"/>
              <w:jc w:val="both"/>
              <w:rPr>
                <w:rFonts w:ascii="Arial" w:hAnsi="Arial" w:cs="Arial"/>
                <w:b w:val="0"/>
                <w:bCs/>
                <w:iCs/>
                <w:color w:val="auto"/>
                <w:sz w:val="22"/>
                <w:szCs w:val="22"/>
              </w:rPr>
            </w:pPr>
            <w:r w:rsidRPr="009812DD">
              <w:rPr>
                <w:rFonts w:ascii="Arial" w:hAnsi="Arial" w:cs="Arial"/>
                <w:bCs/>
                <w:iCs/>
                <w:color w:val="auto"/>
                <w:sz w:val="22"/>
                <w:szCs w:val="22"/>
              </w:rPr>
              <w:t>Proposal</w:t>
            </w:r>
          </w:p>
        </w:tc>
      </w:tr>
      <w:tr w:rsidR="00DC17D1" w:rsidRPr="009812DD" w14:paraId="6CB5EF7A" w14:textId="77777777" w:rsidTr="00B97CCA">
        <w:trPr>
          <w:jc w:val="center"/>
        </w:trPr>
        <w:tc>
          <w:tcPr>
            <w:tcW w:w="2122" w:type="dxa"/>
          </w:tcPr>
          <w:p w14:paraId="25C868F0" w14:textId="77777777" w:rsidR="009812DD" w:rsidRPr="009812DD" w:rsidRDefault="009812DD" w:rsidP="001110D1">
            <w:pPr>
              <w:spacing w:line="240" w:lineRule="auto"/>
              <w:jc w:val="both"/>
              <w:rPr>
                <w:rFonts w:ascii="Arial" w:hAnsi="Arial" w:cs="Arial"/>
                <w:iCs/>
                <w:color w:val="auto"/>
                <w:sz w:val="22"/>
                <w:szCs w:val="22"/>
              </w:rPr>
            </w:pPr>
            <w:r w:rsidRPr="009812DD">
              <w:rPr>
                <w:rFonts w:ascii="Arial" w:hAnsi="Arial" w:cs="Arial"/>
                <w:iCs/>
                <w:color w:val="auto"/>
                <w:sz w:val="22"/>
                <w:szCs w:val="22"/>
              </w:rPr>
              <w:t>Site area</w:t>
            </w:r>
          </w:p>
        </w:tc>
        <w:tc>
          <w:tcPr>
            <w:tcW w:w="3924" w:type="dxa"/>
          </w:tcPr>
          <w:p w14:paraId="146E761D" w14:textId="77777777" w:rsidR="009812DD" w:rsidRPr="009812DD" w:rsidRDefault="009812DD" w:rsidP="001110D1">
            <w:pPr>
              <w:spacing w:line="240" w:lineRule="auto"/>
              <w:jc w:val="both"/>
              <w:rPr>
                <w:rFonts w:ascii="Arial" w:hAnsi="Arial" w:cs="Arial"/>
                <w:iCs/>
                <w:color w:val="auto"/>
                <w:sz w:val="22"/>
                <w:szCs w:val="22"/>
              </w:rPr>
            </w:pPr>
            <w:r w:rsidRPr="009812DD">
              <w:rPr>
                <w:rFonts w:ascii="Arial" w:hAnsi="Arial" w:cs="Arial"/>
                <w:iCs/>
                <w:color w:val="auto"/>
                <w:sz w:val="22"/>
                <w:szCs w:val="22"/>
              </w:rPr>
              <w:t>6,080sqm</w:t>
            </w:r>
          </w:p>
        </w:tc>
      </w:tr>
      <w:tr w:rsidR="00DC17D1" w:rsidRPr="009812DD" w14:paraId="6E0363F9" w14:textId="77777777" w:rsidTr="00B97CCA">
        <w:trPr>
          <w:jc w:val="center"/>
        </w:trPr>
        <w:tc>
          <w:tcPr>
            <w:tcW w:w="2122" w:type="dxa"/>
          </w:tcPr>
          <w:p w14:paraId="1AB11D53" w14:textId="77777777" w:rsidR="009812DD" w:rsidRPr="009812DD" w:rsidRDefault="009812DD" w:rsidP="001110D1">
            <w:pPr>
              <w:spacing w:line="240" w:lineRule="auto"/>
              <w:jc w:val="both"/>
              <w:rPr>
                <w:rFonts w:ascii="Arial" w:hAnsi="Arial" w:cs="Arial"/>
                <w:iCs/>
                <w:color w:val="auto"/>
                <w:sz w:val="22"/>
                <w:szCs w:val="22"/>
              </w:rPr>
            </w:pPr>
            <w:r w:rsidRPr="009812DD">
              <w:rPr>
                <w:rFonts w:ascii="Arial" w:hAnsi="Arial" w:cs="Arial"/>
                <w:iCs/>
                <w:color w:val="auto"/>
                <w:sz w:val="22"/>
                <w:szCs w:val="22"/>
              </w:rPr>
              <w:t>GFA</w:t>
            </w:r>
          </w:p>
        </w:tc>
        <w:tc>
          <w:tcPr>
            <w:tcW w:w="3924" w:type="dxa"/>
          </w:tcPr>
          <w:p w14:paraId="17BEB253" w14:textId="77777777" w:rsidR="009812DD" w:rsidRPr="009812DD" w:rsidRDefault="009812DD" w:rsidP="001110D1">
            <w:pPr>
              <w:spacing w:line="240" w:lineRule="auto"/>
              <w:jc w:val="both"/>
              <w:rPr>
                <w:rFonts w:ascii="Arial" w:hAnsi="Arial" w:cs="Arial"/>
                <w:iCs/>
                <w:color w:val="auto"/>
                <w:sz w:val="22"/>
                <w:szCs w:val="22"/>
              </w:rPr>
            </w:pPr>
            <w:r w:rsidRPr="009812DD">
              <w:rPr>
                <w:rFonts w:ascii="Arial" w:hAnsi="Arial" w:cs="Arial"/>
                <w:iCs/>
                <w:color w:val="auto"/>
                <w:sz w:val="22"/>
                <w:szCs w:val="22"/>
              </w:rPr>
              <w:t>Approved – 8512.3sqm</w:t>
            </w:r>
          </w:p>
          <w:p w14:paraId="09CBE456" w14:textId="77777777" w:rsidR="009812DD" w:rsidRPr="009812DD" w:rsidRDefault="009812DD" w:rsidP="001110D1">
            <w:pPr>
              <w:spacing w:line="240" w:lineRule="auto"/>
              <w:jc w:val="both"/>
              <w:rPr>
                <w:rFonts w:ascii="Arial" w:hAnsi="Arial" w:cs="Arial"/>
                <w:iCs/>
                <w:color w:val="auto"/>
                <w:sz w:val="22"/>
                <w:szCs w:val="22"/>
              </w:rPr>
            </w:pPr>
            <w:r w:rsidRPr="009812DD">
              <w:rPr>
                <w:rFonts w:ascii="Arial" w:hAnsi="Arial" w:cs="Arial"/>
                <w:iCs/>
                <w:color w:val="auto"/>
                <w:sz w:val="22"/>
                <w:szCs w:val="22"/>
              </w:rPr>
              <w:t>Proposed – 8539.3sqm (additional 27sqm)</w:t>
            </w:r>
          </w:p>
        </w:tc>
      </w:tr>
      <w:tr w:rsidR="00711F5D" w:rsidRPr="009812DD" w14:paraId="30FCEC69" w14:textId="77777777" w:rsidTr="00B97CCA">
        <w:trPr>
          <w:jc w:val="center"/>
        </w:trPr>
        <w:tc>
          <w:tcPr>
            <w:tcW w:w="2122" w:type="dxa"/>
          </w:tcPr>
          <w:p w14:paraId="4788153F" w14:textId="77777777" w:rsidR="00711F5D" w:rsidRPr="009812DD" w:rsidRDefault="00711F5D" w:rsidP="00711F5D">
            <w:pPr>
              <w:spacing w:line="240" w:lineRule="auto"/>
              <w:jc w:val="both"/>
              <w:rPr>
                <w:rFonts w:ascii="Arial" w:hAnsi="Arial" w:cs="Arial"/>
                <w:iCs/>
                <w:color w:val="auto"/>
                <w:sz w:val="22"/>
                <w:szCs w:val="22"/>
              </w:rPr>
            </w:pPr>
            <w:r w:rsidRPr="009812DD">
              <w:rPr>
                <w:rFonts w:ascii="Arial" w:hAnsi="Arial" w:cs="Arial"/>
                <w:iCs/>
                <w:color w:val="auto"/>
                <w:sz w:val="22"/>
                <w:szCs w:val="22"/>
              </w:rPr>
              <w:t xml:space="preserve">Max FSR for site </w:t>
            </w:r>
          </w:p>
          <w:p w14:paraId="5D910D1A" w14:textId="4AA3DBFE" w:rsidR="00711F5D" w:rsidRPr="009812DD" w:rsidRDefault="00711F5D" w:rsidP="00711F5D">
            <w:pPr>
              <w:spacing w:line="240" w:lineRule="auto"/>
              <w:jc w:val="both"/>
              <w:rPr>
                <w:rFonts w:ascii="Arial" w:hAnsi="Arial" w:cs="Arial"/>
                <w:iCs/>
              </w:rPr>
            </w:pPr>
            <w:r w:rsidRPr="009812DD">
              <w:rPr>
                <w:rFonts w:ascii="Arial" w:hAnsi="Arial" w:cs="Arial"/>
                <w:iCs/>
                <w:color w:val="auto"/>
                <w:sz w:val="22"/>
                <w:szCs w:val="22"/>
              </w:rPr>
              <w:t>– 1.4:1</w:t>
            </w:r>
          </w:p>
        </w:tc>
        <w:tc>
          <w:tcPr>
            <w:tcW w:w="3924" w:type="dxa"/>
          </w:tcPr>
          <w:p w14:paraId="0B3B8268" w14:textId="77777777" w:rsidR="00711F5D" w:rsidRPr="009812DD" w:rsidRDefault="00711F5D" w:rsidP="00711F5D">
            <w:pPr>
              <w:spacing w:line="240" w:lineRule="auto"/>
              <w:jc w:val="both"/>
              <w:rPr>
                <w:rFonts w:ascii="Arial" w:hAnsi="Arial" w:cs="Arial"/>
                <w:iCs/>
                <w:color w:val="auto"/>
                <w:sz w:val="22"/>
                <w:szCs w:val="22"/>
              </w:rPr>
            </w:pPr>
            <w:r w:rsidRPr="009812DD">
              <w:rPr>
                <w:rFonts w:ascii="Arial" w:hAnsi="Arial" w:cs="Arial"/>
                <w:iCs/>
                <w:color w:val="auto"/>
                <w:sz w:val="22"/>
                <w:szCs w:val="22"/>
              </w:rPr>
              <w:t>Approved – 1.4:1</w:t>
            </w:r>
          </w:p>
          <w:p w14:paraId="20B092D0" w14:textId="00CE4E0F" w:rsidR="00711F5D" w:rsidRPr="00711F5D" w:rsidRDefault="00711F5D" w:rsidP="00711F5D">
            <w:pPr>
              <w:spacing w:line="240" w:lineRule="auto"/>
              <w:jc w:val="both"/>
              <w:rPr>
                <w:rFonts w:ascii="Arial" w:hAnsi="Arial" w:cs="Arial"/>
                <w:iCs/>
                <w:color w:val="auto"/>
                <w:sz w:val="22"/>
                <w:szCs w:val="22"/>
              </w:rPr>
            </w:pPr>
            <w:r w:rsidRPr="009812DD">
              <w:rPr>
                <w:rFonts w:ascii="Arial" w:hAnsi="Arial" w:cs="Arial"/>
                <w:iCs/>
                <w:color w:val="auto"/>
                <w:sz w:val="22"/>
                <w:szCs w:val="22"/>
              </w:rPr>
              <w:t>Proposed – The numeric FSR remains at 1.4:1, being a 0.32% increase.</w:t>
            </w:r>
          </w:p>
        </w:tc>
      </w:tr>
      <w:tr w:rsidR="00711F5D" w:rsidRPr="009812DD" w14:paraId="7D2A664F" w14:textId="77777777" w:rsidTr="00B97CCA">
        <w:trPr>
          <w:jc w:val="center"/>
        </w:trPr>
        <w:tc>
          <w:tcPr>
            <w:tcW w:w="2122" w:type="dxa"/>
          </w:tcPr>
          <w:p w14:paraId="2ED3F52F" w14:textId="6C31E23E" w:rsidR="00711F5D" w:rsidRPr="009812DD" w:rsidRDefault="00711F5D" w:rsidP="00711F5D">
            <w:pPr>
              <w:spacing w:line="240" w:lineRule="auto"/>
              <w:jc w:val="both"/>
              <w:rPr>
                <w:rFonts w:ascii="Arial" w:hAnsi="Arial" w:cs="Arial"/>
                <w:iCs/>
                <w:color w:val="auto"/>
                <w:sz w:val="22"/>
                <w:szCs w:val="22"/>
              </w:rPr>
            </w:pPr>
            <w:bookmarkStart w:id="1" w:name="_Hlk161590866"/>
            <w:r w:rsidRPr="009812DD">
              <w:rPr>
                <w:rFonts w:ascii="Arial" w:hAnsi="Arial" w:cs="Arial"/>
                <w:iCs/>
                <w:color w:val="auto"/>
                <w:sz w:val="22"/>
                <w:szCs w:val="22"/>
              </w:rPr>
              <w:t xml:space="preserve">Max Height for site –16m </w:t>
            </w:r>
          </w:p>
        </w:tc>
        <w:tc>
          <w:tcPr>
            <w:tcW w:w="3924" w:type="dxa"/>
          </w:tcPr>
          <w:p w14:paraId="50C14E3F" w14:textId="77777777" w:rsidR="00711F5D" w:rsidRPr="009812DD" w:rsidRDefault="00711F5D" w:rsidP="00711F5D">
            <w:pPr>
              <w:spacing w:line="240" w:lineRule="auto"/>
              <w:jc w:val="both"/>
              <w:rPr>
                <w:rFonts w:ascii="Arial" w:hAnsi="Arial" w:cs="Arial"/>
                <w:iCs/>
                <w:color w:val="auto"/>
                <w:sz w:val="22"/>
                <w:szCs w:val="22"/>
              </w:rPr>
            </w:pPr>
            <w:r w:rsidRPr="009812DD">
              <w:rPr>
                <w:rFonts w:ascii="Arial" w:hAnsi="Arial" w:cs="Arial"/>
                <w:iCs/>
                <w:color w:val="auto"/>
                <w:sz w:val="22"/>
                <w:szCs w:val="22"/>
              </w:rPr>
              <w:t>Approved – 16.85m</w:t>
            </w:r>
            <w:r>
              <w:rPr>
                <w:rFonts w:ascii="Arial" w:hAnsi="Arial" w:cs="Arial"/>
                <w:iCs/>
                <w:color w:val="auto"/>
                <w:sz w:val="22"/>
                <w:szCs w:val="22"/>
              </w:rPr>
              <w:t>, variation of 5.3%</w:t>
            </w:r>
          </w:p>
          <w:p w14:paraId="06015BC6" w14:textId="134EBD96" w:rsidR="00711F5D" w:rsidRPr="009812DD" w:rsidRDefault="00711F5D" w:rsidP="00711F5D">
            <w:pPr>
              <w:spacing w:line="240" w:lineRule="auto"/>
              <w:jc w:val="both"/>
              <w:rPr>
                <w:rFonts w:ascii="Arial" w:hAnsi="Arial" w:cs="Arial"/>
                <w:iCs/>
                <w:color w:val="auto"/>
                <w:sz w:val="22"/>
                <w:szCs w:val="22"/>
              </w:rPr>
            </w:pPr>
            <w:r w:rsidRPr="009812DD">
              <w:rPr>
                <w:rFonts w:ascii="Arial" w:hAnsi="Arial" w:cs="Arial"/>
                <w:iCs/>
                <w:color w:val="auto"/>
                <w:sz w:val="22"/>
                <w:szCs w:val="22"/>
              </w:rPr>
              <w:t>Proposed – 19.21m</w:t>
            </w:r>
            <w:r>
              <w:rPr>
                <w:rFonts w:ascii="Arial" w:hAnsi="Arial" w:cs="Arial"/>
                <w:iCs/>
                <w:color w:val="auto"/>
                <w:sz w:val="22"/>
                <w:szCs w:val="22"/>
              </w:rPr>
              <w:t xml:space="preserve">, variation of 20% </w:t>
            </w:r>
          </w:p>
        </w:tc>
      </w:tr>
      <w:bookmarkEnd w:id="1"/>
      <w:tr w:rsidR="00711F5D" w:rsidRPr="009812DD" w14:paraId="69CE8D79" w14:textId="77777777" w:rsidTr="00B97CCA">
        <w:trPr>
          <w:jc w:val="center"/>
        </w:trPr>
        <w:tc>
          <w:tcPr>
            <w:tcW w:w="2122" w:type="dxa"/>
          </w:tcPr>
          <w:p w14:paraId="5EA3EB6B" w14:textId="77777777" w:rsidR="00711F5D" w:rsidRPr="009812DD" w:rsidRDefault="00711F5D" w:rsidP="00711F5D">
            <w:pPr>
              <w:spacing w:line="240" w:lineRule="auto"/>
              <w:jc w:val="both"/>
              <w:rPr>
                <w:rFonts w:ascii="Arial" w:hAnsi="Arial" w:cs="Arial"/>
                <w:iCs/>
                <w:color w:val="auto"/>
                <w:sz w:val="22"/>
                <w:szCs w:val="22"/>
              </w:rPr>
            </w:pPr>
            <w:r w:rsidRPr="009812DD">
              <w:rPr>
                <w:rFonts w:ascii="Arial" w:hAnsi="Arial" w:cs="Arial"/>
                <w:iCs/>
                <w:color w:val="auto"/>
                <w:sz w:val="22"/>
                <w:szCs w:val="22"/>
              </w:rPr>
              <w:t>Clause 4.6 Requests</w:t>
            </w:r>
          </w:p>
        </w:tc>
        <w:tc>
          <w:tcPr>
            <w:tcW w:w="3924" w:type="dxa"/>
          </w:tcPr>
          <w:p w14:paraId="518B587D" w14:textId="77777777" w:rsidR="00711F5D" w:rsidRPr="009812DD" w:rsidRDefault="00711F5D" w:rsidP="00711F5D">
            <w:pPr>
              <w:spacing w:line="240" w:lineRule="auto"/>
              <w:jc w:val="both"/>
              <w:rPr>
                <w:rFonts w:ascii="Arial" w:hAnsi="Arial" w:cs="Arial"/>
                <w:iCs/>
                <w:color w:val="auto"/>
                <w:sz w:val="22"/>
                <w:szCs w:val="22"/>
              </w:rPr>
            </w:pPr>
            <w:r w:rsidRPr="009812DD">
              <w:rPr>
                <w:rFonts w:ascii="Arial" w:hAnsi="Arial" w:cs="Arial"/>
                <w:iCs/>
                <w:color w:val="auto"/>
                <w:sz w:val="22"/>
                <w:szCs w:val="22"/>
              </w:rPr>
              <w:t xml:space="preserve">No – Clause 4.6 objection not required as part of a modification application  </w:t>
            </w:r>
          </w:p>
        </w:tc>
      </w:tr>
      <w:tr w:rsidR="00711F5D" w:rsidRPr="009812DD" w14:paraId="27411409" w14:textId="77777777" w:rsidTr="00B97CCA">
        <w:trPr>
          <w:jc w:val="center"/>
        </w:trPr>
        <w:tc>
          <w:tcPr>
            <w:tcW w:w="2122" w:type="dxa"/>
          </w:tcPr>
          <w:p w14:paraId="34164189" w14:textId="77777777" w:rsidR="00711F5D" w:rsidRPr="009812DD" w:rsidRDefault="00711F5D" w:rsidP="00711F5D">
            <w:pPr>
              <w:spacing w:line="240" w:lineRule="auto"/>
              <w:jc w:val="both"/>
              <w:rPr>
                <w:rFonts w:ascii="Arial" w:hAnsi="Arial" w:cs="Arial"/>
                <w:iCs/>
                <w:color w:val="auto"/>
                <w:sz w:val="22"/>
                <w:szCs w:val="22"/>
              </w:rPr>
            </w:pPr>
            <w:r w:rsidRPr="009812DD">
              <w:rPr>
                <w:rFonts w:ascii="Arial" w:hAnsi="Arial" w:cs="Arial"/>
                <w:iCs/>
                <w:color w:val="auto"/>
                <w:sz w:val="22"/>
                <w:szCs w:val="22"/>
              </w:rPr>
              <w:t>No of apartments</w:t>
            </w:r>
          </w:p>
        </w:tc>
        <w:tc>
          <w:tcPr>
            <w:tcW w:w="3924" w:type="dxa"/>
          </w:tcPr>
          <w:p w14:paraId="54DCF1CB" w14:textId="77777777" w:rsidR="00711F5D" w:rsidRPr="009812DD" w:rsidRDefault="00711F5D" w:rsidP="00711F5D">
            <w:pPr>
              <w:spacing w:line="240" w:lineRule="auto"/>
              <w:jc w:val="both"/>
              <w:rPr>
                <w:rFonts w:ascii="Arial" w:hAnsi="Arial" w:cs="Arial"/>
                <w:iCs/>
                <w:color w:val="auto"/>
                <w:sz w:val="22"/>
                <w:szCs w:val="22"/>
              </w:rPr>
            </w:pPr>
            <w:r w:rsidRPr="009812DD">
              <w:rPr>
                <w:rFonts w:ascii="Arial" w:hAnsi="Arial" w:cs="Arial"/>
                <w:iCs/>
                <w:color w:val="auto"/>
                <w:sz w:val="22"/>
                <w:szCs w:val="22"/>
              </w:rPr>
              <w:t xml:space="preserve">Approved – 88 </w:t>
            </w:r>
            <w:proofErr w:type="gramStart"/>
            <w:r w:rsidRPr="009812DD">
              <w:rPr>
                <w:rFonts w:ascii="Arial" w:hAnsi="Arial" w:cs="Arial"/>
                <w:iCs/>
                <w:color w:val="auto"/>
                <w:sz w:val="22"/>
                <w:szCs w:val="22"/>
              </w:rPr>
              <w:t>units</w:t>
            </w:r>
            <w:proofErr w:type="gramEnd"/>
            <w:r w:rsidRPr="009812DD">
              <w:rPr>
                <w:rFonts w:ascii="Arial" w:hAnsi="Arial" w:cs="Arial"/>
                <w:iCs/>
                <w:color w:val="auto"/>
                <w:sz w:val="22"/>
                <w:szCs w:val="22"/>
              </w:rPr>
              <w:t xml:space="preserve"> </w:t>
            </w:r>
          </w:p>
          <w:p w14:paraId="1C0281FA" w14:textId="4ECBF04B" w:rsidR="00711F5D" w:rsidRPr="009812DD" w:rsidRDefault="00711F5D" w:rsidP="00711F5D">
            <w:pPr>
              <w:spacing w:line="240" w:lineRule="auto"/>
              <w:jc w:val="both"/>
              <w:rPr>
                <w:rFonts w:ascii="Arial" w:hAnsi="Arial" w:cs="Arial"/>
                <w:iCs/>
                <w:color w:val="auto"/>
                <w:sz w:val="22"/>
                <w:szCs w:val="22"/>
              </w:rPr>
            </w:pPr>
            <w:r w:rsidRPr="009812DD">
              <w:rPr>
                <w:rFonts w:ascii="Arial" w:hAnsi="Arial" w:cs="Arial"/>
                <w:iCs/>
                <w:color w:val="auto"/>
                <w:sz w:val="22"/>
                <w:szCs w:val="22"/>
              </w:rPr>
              <w:t xml:space="preserve">No change proposed </w:t>
            </w:r>
          </w:p>
        </w:tc>
      </w:tr>
      <w:tr w:rsidR="00711F5D" w:rsidRPr="009812DD" w14:paraId="3E025BD6" w14:textId="77777777" w:rsidTr="00B97CCA">
        <w:trPr>
          <w:jc w:val="center"/>
        </w:trPr>
        <w:tc>
          <w:tcPr>
            <w:tcW w:w="2122" w:type="dxa"/>
          </w:tcPr>
          <w:p w14:paraId="6D5E18EC" w14:textId="77777777" w:rsidR="00711F5D" w:rsidRPr="009812DD" w:rsidRDefault="00711F5D" w:rsidP="00711F5D">
            <w:pPr>
              <w:spacing w:line="240" w:lineRule="auto"/>
              <w:jc w:val="both"/>
              <w:rPr>
                <w:rFonts w:ascii="Arial" w:hAnsi="Arial" w:cs="Arial"/>
                <w:iCs/>
                <w:color w:val="auto"/>
                <w:sz w:val="22"/>
                <w:szCs w:val="22"/>
              </w:rPr>
            </w:pPr>
            <w:r w:rsidRPr="009812DD">
              <w:rPr>
                <w:rFonts w:ascii="Arial" w:hAnsi="Arial" w:cs="Arial"/>
                <w:iCs/>
                <w:color w:val="auto"/>
                <w:sz w:val="22"/>
                <w:szCs w:val="22"/>
              </w:rPr>
              <w:lastRenderedPageBreak/>
              <w:t>Car Parking spaces</w:t>
            </w:r>
          </w:p>
        </w:tc>
        <w:tc>
          <w:tcPr>
            <w:tcW w:w="3924" w:type="dxa"/>
          </w:tcPr>
          <w:p w14:paraId="4DEF0F91" w14:textId="77777777" w:rsidR="00711F5D" w:rsidRPr="009812DD" w:rsidRDefault="00711F5D" w:rsidP="00711F5D">
            <w:pPr>
              <w:spacing w:line="240" w:lineRule="auto"/>
              <w:jc w:val="both"/>
              <w:rPr>
                <w:rFonts w:ascii="Arial" w:hAnsi="Arial" w:cs="Arial"/>
                <w:iCs/>
                <w:color w:val="auto"/>
                <w:sz w:val="22"/>
                <w:szCs w:val="22"/>
              </w:rPr>
            </w:pPr>
            <w:r w:rsidRPr="009812DD">
              <w:rPr>
                <w:rFonts w:ascii="Arial" w:hAnsi="Arial" w:cs="Arial"/>
                <w:iCs/>
                <w:color w:val="auto"/>
                <w:sz w:val="22"/>
                <w:szCs w:val="22"/>
              </w:rPr>
              <w:t xml:space="preserve">Approved – 91 on-site parking </w:t>
            </w:r>
            <w:proofErr w:type="gramStart"/>
            <w:r w:rsidRPr="009812DD">
              <w:rPr>
                <w:rFonts w:ascii="Arial" w:hAnsi="Arial" w:cs="Arial"/>
                <w:iCs/>
                <w:color w:val="auto"/>
                <w:sz w:val="22"/>
                <w:szCs w:val="22"/>
              </w:rPr>
              <w:t>spaces</w:t>
            </w:r>
            <w:proofErr w:type="gramEnd"/>
          </w:p>
          <w:p w14:paraId="7A738D58" w14:textId="77777777" w:rsidR="00711F5D" w:rsidRPr="009812DD" w:rsidRDefault="00711F5D" w:rsidP="00711F5D">
            <w:pPr>
              <w:spacing w:line="240" w:lineRule="auto"/>
              <w:jc w:val="both"/>
              <w:rPr>
                <w:rFonts w:ascii="Arial" w:hAnsi="Arial" w:cs="Arial"/>
                <w:iCs/>
                <w:color w:val="auto"/>
                <w:sz w:val="22"/>
                <w:szCs w:val="22"/>
              </w:rPr>
            </w:pPr>
            <w:r w:rsidRPr="009812DD">
              <w:rPr>
                <w:rFonts w:ascii="Arial" w:hAnsi="Arial" w:cs="Arial"/>
                <w:iCs/>
                <w:color w:val="auto"/>
                <w:sz w:val="22"/>
                <w:szCs w:val="22"/>
              </w:rPr>
              <w:t xml:space="preserve">No change proposed  </w:t>
            </w:r>
          </w:p>
        </w:tc>
      </w:tr>
      <w:tr w:rsidR="00711F5D" w:rsidRPr="009812DD" w14:paraId="50DE4F42" w14:textId="77777777" w:rsidTr="00B97CCA">
        <w:trPr>
          <w:jc w:val="center"/>
        </w:trPr>
        <w:tc>
          <w:tcPr>
            <w:tcW w:w="2122" w:type="dxa"/>
          </w:tcPr>
          <w:p w14:paraId="7B89E5BF" w14:textId="77777777" w:rsidR="00711F5D" w:rsidRPr="009812DD" w:rsidRDefault="00711F5D" w:rsidP="00711F5D">
            <w:pPr>
              <w:spacing w:line="240" w:lineRule="auto"/>
              <w:jc w:val="both"/>
              <w:rPr>
                <w:rFonts w:ascii="Arial" w:hAnsi="Arial" w:cs="Arial"/>
                <w:iCs/>
                <w:color w:val="auto"/>
                <w:sz w:val="22"/>
                <w:szCs w:val="22"/>
              </w:rPr>
            </w:pPr>
            <w:r w:rsidRPr="009812DD">
              <w:rPr>
                <w:rFonts w:ascii="Arial" w:hAnsi="Arial" w:cs="Arial"/>
                <w:iCs/>
                <w:color w:val="auto"/>
                <w:sz w:val="22"/>
                <w:szCs w:val="22"/>
              </w:rPr>
              <w:t>Building Setbacks</w:t>
            </w:r>
          </w:p>
        </w:tc>
        <w:tc>
          <w:tcPr>
            <w:tcW w:w="3924" w:type="dxa"/>
          </w:tcPr>
          <w:p w14:paraId="743FDBC0" w14:textId="77777777" w:rsidR="00711F5D" w:rsidRPr="009812DD" w:rsidRDefault="00711F5D" w:rsidP="00711F5D">
            <w:pPr>
              <w:spacing w:line="240" w:lineRule="auto"/>
              <w:jc w:val="both"/>
              <w:rPr>
                <w:rFonts w:ascii="Arial" w:hAnsi="Arial" w:cs="Arial"/>
                <w:iCs/>
                <w:color w:val="auto"/>
                <w:sz w:val="22"/>
                <w:szCs w:val="22"/>
              </w:rPr>
            </w:pPr>
            <w:r w:rsidRPr="009812DD">
              <w:rPr>
                <w:rFonts w:ascii="Arial" w:hAnsi="Arial" w:cs="Arial"/>
                <w:iCs/>
                <w:color w:val="auto"/>
                <w:sz w:val="22"/>
                <w:szCs w:val="22"/>
              </w:rPr>
              <w:t xml:space="preserve">No change to approved building setbacks </w:t>
            </w:r>
          </w:p>
        </w:tc>
      </w:tr>
    </w:tbl>
    <w:p w14:paraId="2246BEF9" w14:textId="77777777" w:rsidR="00A36DA4" w:rsidRDefault="00A36DA4" w:rsidP="001110D1">
      <w:pPr>
        <w:tabs>
          <w:tab w:val="left" w:pos="7485"/>
        </w:tabs>
        <w:spacing w:before="120" w:after="0" w:line="240" w:lineRule="auto"/>
        <w:ind w:right="23"/>
        <w:jc w:val="both"/>
        <w:rPr>
          <w:rFonts w:ascii="Arial" w:hAnsi="Arial" w:cs="Arial"/>
          <w:b/>
          <w:i/>
          <w:iCs/>
          <w:lang w:eastAsia="en-AU"/>
        </w:rPr>
      </w:pPr>
    </w:p>
    <w:p w14:paraId="508D5140" w14:textId="77777777" w:rsidR="00A36DA4" w:rsidRDefault="00A36DA4" w:rsidP="001110D1">
      <w:pPr>
        <w:tabs>
          <w:tab w:val="left" w:pos="7485"/>
        </w:tabs>
        <w:spacing w:before="120" w:after="0" w:line="240" w:lineRule="auto"/>
        <w:ind w:right="23"/>
        <w:jc w:val="both"/>
        <w:rPr>
          <w:rFonts w:ascii="Arial" w:hAnsi="Arial" w:cs="Arial"/>
          <w:b/>
          <w:i/>
          <w:iCs/>
          <w:lang w:eastAsia="en-AU"/>
        </w:rPr>
      </w:pPr>
    </w:p>
    <w:p w14:paraId="4CB00825" w14:textId="77777777" w:rsidR="00A36DA4" w:rsidRDefault="00A36DA4" w:rsidP="001110D1">
      <w:pPr>
        <w:tabs>
          <w:tab w:val="left" w:pos="7485"/>
        </w:tabs>
        <w:spacing w:before="120" w:after="0" w:line="240" w:lineRule="auto"/>
        <w:ind w:right="23"/>
        <w:jc w:val="both"/>
        <w:rPr>
          <w:rFonts w:ascii="Arial" w:hAnsi="Arial" w:cs="Arial"/>
          <w:b/>
          <w:i/>
          <w:iCs/>
          <w:lang w:eastAsia="en-AU"/>
        </w:rPr>
      </w:pPr>
    </w:p>
    <w:p w14:paraId="051A3FE9" w14:textId="5872F1B8" w:rsidR="00BE3D7B" w:rsidRPr="009815D8" w:rsidRDefault="00BE3D7B" w:rsidP="001110D1">
      <w:pPr>
        <w:tabs>
          <w:tab w:val="left" w:pos="7485"/>
        </w:tabs>
        <w:spacing w:before="120" w:after="0" w:line="240" w:lineRule="auto"/>
        <w:ind w:right="23"/>
        <w:jc w:val="both"/>
        <w:rPr>
          <w:rFonts w:ascii="Arial" w:hAnsi="Arial" w:cs="Arial"/>
          <w:bCs/>
          <w:i/>
          <w:iCs/>
          <w:lang w:eastAsia="en-AU"/>
        </w:rPr>
      </w:pPr>
      <w:r>
        <w:rPr>
          <w:noProof/>
        </w:rPr>
        <w:drawing>
          <wp:inline distT="0" distB="0" distL="0" distR="0" wp14:anchorId="6D638F1F" wp14:editId="642AE3CE">
            <wp:extent cx="5578450" cy="2791079"/>
            <wp:effectExtent l="76200" t="76200" r="118110" b="104775"/>
            <wp:docPr id="1363022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022084" name=""/>
                    <pic:cNvPicPr/>
                  </pic:nvPicPr>
                  <pic:blipFill>
                    <a:blip r:embed="rId14"/>
                    <a:stretch>
                      <a:fillRect/>
                    </a:stretch>
                  </pic:blipFill>
                  <pic:spPr>
                    <a:xfrm>
                      <a:off x="0" y="0"/>
                      <a:ext cx="5583615" cy="27936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9815D8">
        <w:rPr>
          <w:rFonts w:ascii="Arial" w:hAnsi="Arial" w:cs="Arial"/>
          <w:b/>
          <w:i/>
          <w:iCs/>
          <w:lang w:eastAsia="en-AU"/>
        </w:rPr>
        <w:t>Figure 2:</w:t>
      </w:r>
      <w:r w:rsidRPr="009815D8">
        <w:rPr>
          <w:rFonts w:ascii="Arial" w:hAnsi="Arial" w:cs="Arial"/>
          <w:bCs/>
          <w:i/>
          <w:iCs/>
          <w:lang w:eastAsia="en-AU"/>
        </w:rPr>
        <w:t xml:space="preserve"> Excerpt of DA010 – site plan, which shows the proposed roof top terraces to the northern (Block A) and central (Block B) buildings.</w:t>
      </w:r>
    </w:p>
    <w:p w14:paraId="7296B569" w14:textId="77777777" w:rsidR="00BE3D7B" w:rsidRDefault="00BE3D7B" w:rsidP="001110D1">
      <w:pPr>
        <w:pStyle w:val="ListParagraph"/>
        <w:tabs>
          <w:tab w:val="left" w:pos="7485"/>
        </w:tabs>
        <w:spacing w:before="120" w:after="0" w:line="240" w:lineRule="auto"/>
        <w:ind w:right="23"/>
        <w:jc w:val="both"/>
        <w:rPr>
          <w:rFonts w:ascii="Arial" w:hAnsi="Arial" w:cs="Arial"/>
          <w:b/>
          <w:lang w:eastAsia="en-AU"/>
        </w:rPr>
      </w:pPr>
    </w:p>
    <w:p w14:paraId="7D50E921" w14:textId="77777777" w:rsidR="00BE3D7B" w:rsidRDefault="00BE3D7B" w:rsidP="001110D1">
      <w:pPr>
        <w:pStyle w:val="ListParagraph"/>
        <w:tabs>
          <w:tab w:val="left" w:pos="7485"/>
        </w:tabs>
        <w:spacing w:before="120" w:after="0" w:line="240" w:lineRule="auto"/>
        <w:ind w:right="23"/>
        <w:jc w:val="both"/>
        <w:rPr>
          <w:rFonts w:ascii="Arial" w:hAnsi="Arial" w:cs="Arial"/>
          <w:b/>
          <w:lang w:eastAsia="en-AU"/>
        </w:rPr>
      </w:pPr>
    </w:p>
    <w:p w14:paraId="12EE5A85" w14:textId="77777777" w:rsidR="00BE3D7B" w:rsidRDefault="00BE3D7B" w:rsidP="001110D1">
      <w:pPr>
        <w:pStyle w:val="ListParagraph"/>
        <w:tabs>
          <w:tab w:val="left" w:pos="7485"/>
        </w:tabs>
        <w:spacing w:before="120" w:after="0" w:line="240" w:lineRule="auto"/>
        <w:ind w:right="23"/>
        <w:jc w:val="both"/>
        <w:rPr>
          <w:rFonts w:ascii="Arial" w:hAnsi="Arial" w:cs="Arial"/>
          <w:b/>
          <w:lang w:eastAsia="en-AU"/>
        </w:rPr>
      </w:pPr>
    </w:p>
    <w:p w14:paraId="47E1972C" w14:textId="77777777" w:rsidR="00BE3D7B" w:rsidRDefault="00BE3D7B" w:rsidP="001110D1">
      <w:pPr>
        <w:pStyle w:val="ListParagraph"/>
        <w:tabs>
          <w:tab w:val="left" w:pos="7485"/>
        </w:tabs>
        <w:spacing w:before="120" w:after="0" w:line="240" w:lineRule="auto"/>
        <w:ind w:right="23"/>
        <w:jc w:val="both"/>
        <w:rPr>
          <w:rFonts w:ascii="Arial" w:hAnsi="Arial" w:cs="Arial"/>
          <w:b/>
          <w:lang w:eastAsia="en-AU"/>
        </w:rPr>
      </w:pPr>
    </w:p>
    <w:p w14:paraId="771C0929" w14:textId="77777777" w:rsidR="00BE3D7B" w:rsidRDefault="00BE3D7B" w:rsidP="001110D1">
      <w:pPr>
        <w:pStyle w:val="ListParagraph"/>
        <w:tabs>
          <w:tab w:val="left" w:pos="7485"/>
        </w:tabs>
        <w:spacing w:before="120" w:after="0" w:line="240" w:lineRule="auto"/>
        <w:ind w:right="23"/>
        <w:jc w:val="both"/>
        <w:rPr>
          <w:rFonts w:ascii="Arial" w:hAnsi="Arial" w:cs="Arial"/>
          <w:b/>
          <w:lang w:eastAsia="en-AU"/>
        </w:rPr>
      </w:pPr>
    </w:p>
    <w:p w14:paraId="36D7B6A8" w14:textId="77777777" w:rsidR="00BE3D7B" w:rsidRDefault="00BE3D7B" w:rsidP="001110D1">
      <w:pPr>
        <w:pStyle w:val="ListParagraph"/>
        <w:tabs>
          <w:tab w:val="left" w:pos="7485"/>
        </w:tabs>
        <w:spacing w:before="120" w:after="0" w:line="240" w:lineRule="auto"/>
        <w:ind w:right="23"/>
        <w:jc w:val="both"/>
        <w:rPr>
          <w:rFonts w:ascii="Arial" w:hAnsi="Arial" w:cs="Arial"/>
          <w:b/>
          <w:lang w:eastAsia="en-AU"/>
        </w:rPr>
      </w:pPr>
    </w:p>
    <w:p w14:paraId="348D93FE" w14:textId="39B592B0" w:rsidR="00BE3D7B" w:rsidRPr="009815D8" w:rsidRDefault="009F635C" w:rsidP="001110D1">
      <w:pPr>
        <w:tabs>
          <w:tab w:val="left" w:pos="7485"/>
        </w:tabs>
        <w:spacing w:before="120" w:after="0" w:line="240" w:lineRule="auto"/>
        <w:ind w:right="23"/>
        <w:jc w:val="both"/>
        <w:rPr>
          <w:rFonts w:ascii="Arial" w:hAnsi="Arial" w:cs="Arial"/>
          <w:b/>
          <w:lang w:eastAsia="en-AU"/>
        </w:rPr>
      </w:pPr>
      <w:r>
        <w:rPr>
          <w:noProof/>
        </w:rPr>
        <w:lastRenderedPageBreak/>
        <w:drawing>
          <wp:inline distT="0" distB="0" distL="0" distR="0" wp14:anchorId="05C94774" wp14:editId="06E96A17">
            <wp:extent cx="5578450" cy="4959172"/>
            <wp:effectExtent l="76200" t="76200" r="118110" b="108585"/>
            <wp:docPr id="1422784320" name="Picture 1"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84320" name="Picture 1" descr="A blueprint of a building&#10;&#10;Description automatically generated"/>
                    <pic:cNvPicPr/>
                  </pic:nvPicPr>
                  <pic:blipFill>
                    <a:blip r:embed="rId15"/>
                    <a:stretch>
                      <a:fillRect/>
                    </a:stretch>
                  </pic:blipFill>
                  <pic:spPr>
                    <a:xfrm>
                      <a:off x="0" y="0"/>
                      <a:ext cx="5583217" cy="49634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D0AA499" w14:textId="2F30D78C" w:rsidR="00BE3D7B" w:rsidRPr="009815D8" w:rsidRDefault="009815D8" w:rsidP="001110D1">
      <w:pPr>
        <w:tabs>
          <w:tab w:val="left" w:pos="7485"/>
        </w:tabs>
        <w:spacing w:before="120" w:after="0" w:line="240" w:lineRule="auto"/>
        <w:ind w:right="23"/>
        <w:jc w:val="both"/>
        <w:rPr>
          <w:rFonts w:ascii="Arial" w:hAnsi="Arial" w:cs="Arial"/>
          <w:b/>
          <w:lang w:eastAsia="en-AU"/>
        </w:rPr>
      </w:pPr>
      <w:r w:rsidRPr="009815D8">
        <w:rPr>
          <w:rFonts w:ascii="Arial" w:hAnsi="Arial" w:cs="Arial"/>
          <w:b/>
          <w:i/>
          <w:iCs/>
          <w:lang w:eastAsia="en-AU"/>
        </w:rPr>
        <w:t>Figure 3:</w:t>
      </w:r>
      <w:r w:rsidRPr="009815D8">
        <w:rPr>
          <w:rFonts w:ascii="Arial" w:hAnsi="Arial" w:cs="Arial"/>
          <w:bCs/>
          <w:i/>
          <w:iCs/>
          <w:lang w:eastAsia="en-AU"/>
        </w:rPr>
        <w:t xml:space="preserve"> Excerpt of DA-151- Roof Terrace Plan Block A, which shows the details of the proposed roof top terrace associated with Unit A403 including stair access, a lobby, a bathroom, a kitchenette, lounge and dining areas and planter boxes.  </w:t>
      </w:r>
    </w:p>
    <w:p w14:paraId="2F118226" w14:textId="77777777" w:rsidR="00BE3D7B" w:rsidRDefault="00BE3D7B" w:rsidP="001110D1">
      <w:pPr>
        <w:pStyle w:val="ListParagraph"/>
        <w:tabs>
          <w:tab w:val="left" w:pos="7485"/>
        </w:tabs>
        <w:spacing w:before="120" w:after="0" w:line="240" w:lineRule="auto"/>
        <w:ind w:right="23"/>
        <w:jc w:val="both"/>
        <w:rPr>
          <w:rFonts w:ascii="Arial" w:hAnsi="Arial" w:cs="Arial"/>
          <w:b/>
          <w:lang w:eastAsia="en-AU"/>
        </w:rPr>
      </w:pPr>
    </w:p>
    <w:p w14:paraId="0CBC707A" w14:textId="77777777" w:rsidR="00BE3D7B" w:rsidRPr="00DC17D1" w:rsidRDefault="00BE3D7B" w:rsidP="001110D1">
      <w:pPr>
        <w:pStyle w:val="ListParagraph"/>
        <w:tabs>
          <w:tab w:val="left" w:pos="7485"/>
        </w:tabs>
        <w:spacing w:before="120" w:after="0" w:line="240" w:lineRule="auto"/>
        <w:ind w:right="23"/>
        <w:jc w:val="both"/>
        <w:rPr>
          <w:rFonts w:ascii="Arial" w:hAnsi="Arial" w:cs="Arial"/>
          <w:b/>
          <w:lang w:eastAsia="en-AU"/>
        </w:rPr>
      </w:pPr>
    </w:p>
    <w:p w14:paraId="2B36D903" w14:textId="77777777" w:rsidR="00396E79" w:rsidRDefault="00396E79" w:rsidP="001110D1">
      <w:pPr>
        <w:pStyle w:val="ListParagraph"/>
        <w:tabs>
          <w:tab w:val="left" w:pos="7485"/>
        </w:tabs>
        <w:spacing w:before="120" w:after="0" w:line="240" w:lineRule="auto"/>
        <w:ind w:right="23"/>
        <w:jc w:val="both"/>
        <w:rPr>
          <w:rFonts w:ascii="Arial" w:hAnsi="Arial" w:cs="Arial"/>
          <w:b/>
          <w:lang w:eastAsia="en-AU"/>
        </w:rPr>
      </w:pPr>
    </w:p>
    <w:p w14:paraId="04383EB0" w14:textId="77777777" w:rsidR="009F635C" w:rsidRDefault="009F635C" w:rsidP="001110D1">
      <w:pPr>
        <w:pStyle w:val="ListParagraph"/>
        <w:tabs>
          <w:tab w:val="left" w:pos="7485"/>
        </w:tabs>
        <w:spacing w:before="120" w:after="0" w:line="240" w:lineRule="auto"/>
        <w:ind w:right="23"/>
        <w:jc w:val="both"/>
        <w:rPr>
          <w:rFonts w:ascii="Arial" w:hAnsi="Arial" w:cs="Arial"/>
          <w:b/>
          <w:lang w:eastAsia="en-AU"/>
        </w:rPr>
      </w:pPr>
    </w:p>
    <w:p w14:paraId="5E14DD69" w14:textId="77777777" w:rsidR="009F635C" w:rsidRDefault="009F635C" w:rsidP="001110D1">
      <w:pPr>
        <w:pStyle w:val="ListParagraph"/>
        <w:tabs>
          <w:tab w:val="left" w:pos="7485"/>
        </w:tabs>
        <w:spacing w:before="120" w:after="0" w:line="240" w:lineRule="auto"/>
        <w:ind w:right="23"/>
        <w:jc w:val="both"/>
        <w:rPr>
          <w:rFonts w:ascii="Arial" w:hAnsi="Arial" w:cs="Arial"/>
          <w:b/>
          <w:lang w:eastAsia="en-AU"/>
        </w:rPr>
      </w:pPr>
    </w:p>
    <w:p w14:paraId="5C796CFE" w14:textId="03119409" w:rsidR="009F635C" w:rsidRPr="009815D8" w:rsidRDefault="009F635C" w:rsidP="001110D1">
      <w:pPr>
        <w:tabs>
          <w:tab w:val="left" w:pos="7485"/>
        </w:tabs>
        <w:spacing w:before="120" w:after="0" w:line="240" w:lineRule="auto"/>
        <w:ind w:right="23"/>
        <w:jc w:val="both"/>
        <w:rPr>
          <w:rFonts w:ascii="Arial" w:hAnsi="Arial" w:cs="Arial"/>
          <w:b/>
          <w:lang w:eastAsia="en-AU"/>
        </w:rPr>
      </w:pPr>
      <w:r w:rsidRPr="009F635C">
        <w:rPr>
          <w:noProof/>
        </w:rPr>
        <w:lastRenderedPageBreak/>
        <w:drawing>
          <wp:inline distT="0" distB="0" distL="0" distR="0" wp14:anchorId="5468C91A" wp14:editId="7E2F38A4">
            <wp:extent cx="5615026" cy="3073147"/>
            <wp:effectExtent l="76200" t="76200" r="119380" b="108585"/>
            <wp:docPr id="803301854" name="Picture 1"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01854" name="Picture 1" descr="A blueprint of a building&#10;&#10;Description automatically generated"/>
                    <pic:cNvPicPr/>
                  </pic:nvPicPr>
                  <pic:blipFill>
                    <a:blip r:embed="rId16"/>
                    <a:stretch>
                      <a:fillRect/>
                    </a:stretch>
                  </pic:blipFill>
                  <pic:spPr>
                    <a:xfrm>
                      <a:off x="0" y="0"/>
                      <a:ext cx="5618721" cy="30751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F1127FA" w14:textId="77777777" w:rsidR="009815D8" w:rsidRPr="002862EB" w:rsidRDefault="009815D8" w:rsidP="001110D1">
      <w:pPr>
        <w:jc w:val="both"/>
        <w:rPr>
          <w:rFonts w:ascii="Arial" w:hAnsi="Arial" w:cs="Arial"/>
          <w:bCs/>
          <w:i/>
          <w:iCs/>
          <w:lang w:eastAsia="en-AU"/>
        </w:rPr>
      </w:pPr>
      <w:r w:rsidRPr="002862EB">
        <w:rPr>
          <w:rFonts w:ascii="Arial" w:hAnsi="Arial" w:cs="Arial"/>
          <w:b/>
          <w:i/>
          <w:iCs/>
          <w:lang w:eastAsia="en-AU"/>
        </w:rPr>
        <w:t xml:space="preserve">Figure 4: </w:t>
      </w:r>
      <w:r w:rsidRPr="002862EB">
        <w:rPr>
          <w:rFonts w:ascii="Arial" w:hAnsi="Arial" w:cs="Arial"/>
          <w:bCs/>
          <w:i/>
          <w:iCs/>
          <w:lang w:eastAsia="en-AU"/>
        </w:rPr>
        <w:t xml:space="preserve">Excerpt of DA-152- Roof Terrace Plan Block B, which shows the details of the proposed amended roof top terraces associated with Units B403 and B403 including stair access, a lobby, a bathroom, a kitchenette, lounge and dining areas and planter boxes.  </w:t>
      </w:r>
    </w:p>
    <w:p w14:paraId="1AE489B2" w14:textId="77777777" w:rsidR="009F635C" w:rsidRPr="00DC17D1" w:rsidRDefault="009F635C" w:rsidP="001110D1">
      <w:pPr>
        <w:pStyle w:val="ListParagraph"/>
        <w:tabs>
          <w:tab w:val="left" w:pos="7485"/>
        </w:tabs>
        <w:spacing w:before="120" w:after="0" w:line="240" w:lineRule="auto"/>
        <w:ind w:right="23"/>
        <w:jc w:val="both"/>
        <w:rPr>
          <w:rFonts w:ascii="Arial" w:hAnsi="Arial" w:cs="Arial"/>
          <w:b/>
          <w:lang w:eastAsia="en-AU"/>
        </w:rPr>
      </w:pPr>
    </w:p>
    <w:p w14:paraId="3B8139E9" w14:textId="34492B3E" w:rsidR="00396E79" w:rsidRPr="00DC17D1" w:rsidRDefault="00396E79" w:rsidP="001110D1">
      <w:pPr>
        <w:pStyle w:val="ListParagraph"/>
        <w:numPr>
          <w:ilvl w:val="1"/>
          <w:numId w:val="1"/>
        </w:numPr>
        <w:tabs>
          <w:tab w:val="left" w:pos="7485"/>
        </w:tabs>
        <w:spacing w:before="120" w:after="0" w:line="240" w:lineRule="auto"/>
        <w:ind w:left="709" w:right="23" w:hanging="709"/>
        <w:jc w:val="both"/>
        <w:rPr>
          <w:rFonts w:ascii="Arial" w:hAnsi="Arial" w:cs="Arial"/>
          <w:b/>
          <w:lang w:eastAsia="en-AU"/>
        </w:rPr>
      </w:pPr>
      <w:r w:rsidRPr="00DC17D1">
        <w:rPr>
          <w:rFonts w:ascii="Arial" w:hAnsi="Arial" w:cs="Arial"/>
          <w:b/>
          <w:lang w:eastAsia="en-AU"/>
        </w:rPr>
        <w:t>Background</w:t>
      </w:r>
    </w:p>
    <w:p w14:paraId="67976B65" w14:textId="77777777" w:rsidR="00396E79" w:rsidRPr="00DC17D1" w:rsidRDefault="00396E79" w:rsidP="001110D1">
      <w:pPr>
        <w:pStyle w:val="ListParagraph"/>
        <w:tabs>
          <w:tab w:val="left" w:pos="7485"/>
        </w:tabs>
        <w:spacing w:before="120" w:after="0" w:line="240" w:lineRule="auto"/>
        <w:ind w:left="709" w:right="23"/>
        <w:jc w:val="both"/>
        <w:rPr>
          <w:rFonts w:ascii="Arial" w:hAnsi="Arial" w:cs="Arial"/>
          <w:b/>
          <w:lang w:eastAsia="en-AU"/>
        </w:rPr>
      </w:pPr>
    </w:p>
    <w:p w14:paraId="38FED94B" w14:textId="791E0937" w:rsidR="0027432F" w:rsidRPr="0027432F" w:rsidRDefault="0027432F" w:rsidP="001110D1">
      <w:pPr>
        <w:tabs>
          <w:tab w:val="left" w:pos="7485"/>
        </w:tabs>
        <w:spacing w:after="0" w:line="240" w:lineRule="auto"/>
        <w:ind w:left="709" w:right="23"/>
        <w:jc w:val="both"/>
        <w:rPr>
          <w:rFonts w:ascii="Arial" w:hAnsi="Arial" w:cs="Arial"/>
          <w:bCs/>
          <w:lang w:eastAsia="en-AU"/>
        </w:rPr>
      </w:pPr>
      <w:r w:rsidRPr="0027432F">
        <w:rPr>
          <w:rFonts w:ascii="Arial" w:hAnsi="Arial" w:cs="Arial"/>
          <w:bCs/>
          <w:lang w:eastAsia="en-AU"/>
        </w:rPr>
        <w:t xml:space="preserve">The </w:t>
      </w:r>
      <w:r w:rsidR="004A77A3">
        <w:rPr>
          <w:rFonts w:ascii="Arial" w:hAnsi="Arial" w:cs="Arial"/>
          <w:bCs/>
          <w:lang w:eastAsia="en-AU"/>
        </w:rPr>
        <w:t>modification</w:t>
      </w:r>
      <w:r w:rsidRPr="0027432F">
        <w:rPr>
          <w:rFonts w:ascii="Arial" w:hAnsi="Arial" w:cs="Arial"/>
          <w:bCs/>
          <w:lang w:eastAsia="en-AU"/>
        </w:rPr>
        <w:t xml:space="preserve"> application was lodged on </w:t>
      </w:r>
      <w:sdt>
        <w:sdtPr>
          <w:rPr>
            <w:rFonts w:ascii="Arial" w:hAnsi="Arial" w:cs="Arial"/>
            <w:b/>
            <w:bCs/>
            <w:iCs/>
            <w:lang w:eastAsia="en-AU"/>
          </w:rPr>
          <w:id w:val="-122610324"/>
          <w:placeholder>
            <w:docPart w:val="CF3DE6F3F65B4D969D582F3FA86E9131"/>
          </w:placeholder>
          <w:date w:fullDate="2023-07-05T00:00:00Z">
            <w:dateFormat w:val="d MMMM yyyy"/>
            <w:lid w:val="en-AU"/>
            <w:storeMappedDataAs w:val="dateTime"/>
            <w:calendar w:val="gregorian"/>
          </w:date>
        </w:sdtPr>
        <w:sdtEndPr/>
        <w:sdtContent>
          <w:r w:rsidRPr="0027432F">
            <w:rPr>
              <w:rFonts w:ascii="Arial" w:hAnsi="Arial" w:cs="Arial"/>
              <w:b/>
              <w:bCs/>
              <w:iCs/>
              <w:lang w:eastAsia="en-AU"/>
            </w:rPr>
            <w:t>5 July 2023</w:t>
          </w:r>
        </w:sdtContent>
      </w:sdt>
      <w:r w:rsidRPr="0027432F">
        <w:rPr>
          <w:rFonts w:ascii="Arial" w:hAnsi="Arial" w:cs="Arial"/>
          <w:bCs/>
          <w:lang w:eastAsia="en-AU"/>
        </w:rPr>
        <w:t xml:space="preserve">. A chronology of the development application since lodgement is outlined in </w:t>
      </w:r>
      <w:r w:rsidRPr="0027432F">
        <w:rPr>
          <w:rFonts w:ascii="Arial" w:hAnsi="Arial" w:cs="Arial"/>
          <w:b/>
          <w:bCs/>
          <w:lang w:eastAsia="en-AU"/>
        </w:rPr>
        <w:t>Table 2</w:t>
      </w:r>
      <w:r w:rsidRPr="0027432F">
        <w:rPr>
          <w:rFonts w:ascii="Arial" w:hAnsi="Arial" w:cs="Arial"/>
          <w:bCs/>
          <w:lang w:eastAsia="en-AU"/>
        </w:rPr>
        <w:t>.</w:t>
      </w:r>
    </w:p>
    <w:p w14:paraId="23E2DE60" w14:textId="77777777" w:rsidR="0027432F" w:rsidRPr="0027432F" w:rsidRDefault="0027432F" w:rsidP="001110D1">
      <w:pPr>
        <w:ind w:left="720"/>
        <w:contextualSpacing/>
        <w:jc w:val="both"/>
        <w:rPr>
          <w:rFonts w:ascii="Arial" w:hAnsi="Arial" w:cs="Arial"/>
          <w:bCs/>
          <w:highlight w:val="yellow"/>
          <w:lang w:eastAsia="en-AU"/>
        </w:rPr>
      </w:pPr>
    </w:p>
    <w:p w14:paraId="5179D154" w14:textId="6E63E79B" w:rsidR="0027432F" w:rsidRPr="00A36DA4" w:rsidRDefault="0027432F" w:rsidP="001110D1">
      <w:pPr>
        <w:keepNext/>
        <w:spacing w:after="200" w:line="240" w:lineRule="auto"/>
        <w:ind w:firstLine="709"/>
        <w:jc w:val="both"/>
        <w:rPr>
          <w:rFonts w:ascii="Arial" w:hAnsi="Arial" w:cs="Arial"/>
          <w:b/>
          <w:bCs/>
          <w:sz w:val="20"/>
          <w:szCs w:val="20"/>
        </w:rPr>
      </w:pPr>
      <w:r w:rsidRPr="00A36DA4">
        <w:rPr>
          <w:rFonts w:ascii="Arial" w:hAnsi="Arial" w:cs="Arial"/>
          <w:b/>
          <w:bCs/>
          <w:sz w:val="20"/>
          <w:szCs w:val="20"/>
        </w:rPr>
        <w:t xml:space="preserve">Table </w:t>
      </w:r>
      <w:r w:rsidRPr="00A36DA4">
        <w:rPr>
          <w:rFonts w:ascii="Arial" w:hAnsi="Arial" w:cs="Arial"/>
          <w:b/>
          <w:bCs/>
          <w:sz w:val="20"/>
          <w:szCs w:val="20"/>
        </w:rPr>
        <w:fldChar w:fldCharType="begin"/>
      </w:r>
      <w:r w:rsidRPr="00A36DA4">
        <w:rPr>
          <w:rFonts w:ascii="Arial" w:hAnsi="Arial" w:cs="Arial"/>
          <w:b/>
          <w:bCs/>
          <w:sz w:val="20"/>
          <w:szCs w:val="20"/>
        </w:rPr>
        <w:instrText xml:space="preserve"> SEQ Table \* ARABIC </w:instrText>
      </w:r>
      <w:r w:rsidRPr="00A36DA4">
        <w:rPr>
          <w:rFonts w:ascii="Arial" w:hAnsi="Arial" w:cs="Arial"/>
          <w:b/>
          <w:bCs/>
          <w:sz w:val="20"/>
          <w:szCs w:val="20"/>
        </w:rPr>
        <w:fldChar w:fldCharType="separate"/>
      </w:r>
      <w:r w:rsidRPr="00A36DA4">
        <w:rPr>
          <w:rFonts w:ascii="Arial" w:hAnsi="Arial" w:cs="Arial"/>
          <w:b/>
          <w:bCs/>
          <w:noProof/>
          <w:sz w:val="20"/>
          <w:szCs w:val="20"/>
        </w:rPr>
        <w:t>2</w:t>
      </w:r>
      <w:r w:rsidRPr="00A36DA4">
        <w:rPr>
          <w:rFonts w:ascii="Arial" w:hAnsi="Arial" w:cs="Arial"/>
          <w:b/>
          <w:bCs/>
          <w:sz w:val="20"/>
          <w:szCs w:val="20"/>
        </w:rPr>
        <w:fldChar w:fldCharType="end"/>
      </w:r>
      <w:r w:rsidRPr="00A36DA4">
        <w:rPr>
          <w:rFonts w:ascii="Arial" w:hAnsi="Arial" w:cs="Arial"/>
          <w:b/>
          <w:bCs/>
          <w:sz w:val="20"/>
          <w:szCs w:val="20"/>
        </w:rPr>
        <w:t xml:space="preserve">: Chronology of the </w:t>
      </w:r>
      <w:r w:rsidR="00AF4245" w:rsidRPr="00A36DA4">
        <w:rPr>
          <w:rFonts w:ascii="Arial" w:hAnsi="Arial" w:cs="Arial"/>
          <w:b/>
          <w:bCs/>
          <w:sz w:val="20"/>
          <w:szCs w:val="20"/>
        </w:rPr>
        <w:t>MOD</w:t>
      </w:r>
      <w:r w:rsidRPr="00A36DA4">
        <w:rPr>
          <w:rFonts w:ascii="Arial" w:hAnsi="Arial" w:cs="Arial"/>
          <w:b/>
          <w:bCs/>
          <w:sz w:val="20"/>
          <w:szCs w:val="20"/>
        </w:rPr>
        <w:t xml:space="preserve"> to date of this Briefing Report </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tblGrid>
      <w:tr w:rsidR="00DC17D1" w:rsidRPr="0027432F" w14:paraId="1A59F223" w14:textId="77777777" w:rsidTr="00B97CCA">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49607628" w14:textId="77777777" w:rsidR="0027432F" w:rsidRPr="0027432F" w:rsidRDefault="0027432F" w:rsidP="001110D1">
            <w:pPr>
              <w:spacing w:line="240" w:lineRule="auto"/>
              <w:jc w:val="both"/>
              <w:rPr>
                <w:rFonts w:ascii="Arial" w:hAnsi="Arial" w:cs="Arial"/>
                <w:iCs/>
                <w:color w:val="auto"/>
                <w:sz w:val="22"/>
                <w:szCs w:val="22"/>
              </w:rPr>
            </w:pPr>
            <w:r w:rsidRPr="0027432F">
              <w:rPr>
                <w:rFonts w:ascii="Arial" w:hAnsi="Arial" w:cs="Arial"/>
                <w:iCs/>
                <w:color w:val="auto"/>
                <w:sz w:val="22"/>
                <w:szCs w:val="22"/>
              </w:rPr>
              <w:t>Date</w:t>
            </w:r>
          </w:p>
        </w:tc>
        <w:tc>
          <w:tcPr>
            <w:tcW w:w="5529" w:type="dxa"/>
          </w:tcPr>
          <w:p w14:paraId="14A1B2ED" w14:textId="77777777" w:rsidR="0027432F" w:rsidRPr="0027432F" w:rsidRDefault="0027432F" w:rsidP="001110D1">
            <w:pPr>
              <w:spacing w:line="240" w:lineRule="auto"/>
              <w:jc w:val="both"/>
              <w:rPr>
                <w:rFonts w:ascii="Arial" w:hAnsi="Arial" w:cs="Arial"/>
                <w:iCs/>
                <w:color w:val="auto"/>
                <w:sz w:val="22"/>
                <w:szCs w:val="22"/>
              </w:rPr>
            </w:pPr>
            <w:r w:rsidRPr="0027432F">
              <w:rPr>
                <w:rFonts w:ascii="Arial" w:hAnsi="Arial" w:cs="Arial"/>
                <w:iCs/>
                <w:color w:val="auto"/>
                <w:sz w:val="22"/>
                <w:szCs w:val="22"/>
              </w:rPr>
              <w:t>Event</w:t>
            </w:r>
          </w:p>
        </w:tc>
      </w:tr>
      <w:tr w:rsidR="00DC17D1" w:rsidRPr="0027432F" w14:paraId="3B33B849" w14:textId="77777777" w:rsidTr="00B97CCA">
        <w:trPr>
          <w:jc w:val="center"/>
        </w:trPr>
        <w:tc>
          <w:tcPr>
            <w:tcW w:w="1696" w:type="dxa"/>
          </w:tcPr>
          <w:p w14:paraId="07AAD97F" w14:textId="0B5A6C4F" w:rsidR="0027432F" w:rsidRPr="00757D18" w:rsidRDefault="000470F6" w:rsidP="001110D1">
            <w:pPr>
              <w:spacing w:line="240" w:lineRule="auto"/>
              <w:jc w:val="both"/>
              <w:rPr>
                <w:rFonts w:ascii="Arial" w:hAnsi="Arial" w:cs="Arial"/>
                <w:bCs/>
                <w:iCs/>
                <w:color w:val="auto"/>
                <w:sz w:val="22"/>
                <w:szCs w:val="22"/>
              </w:rPr>
            </w:pPr>
            <w:sdt>
              <w:sdtPr>
                <w:rPr>
                  <w:rFonts w:ascii="Arial" w:hAnsi="Arial" w:cs="Arial"/>
                  <w:bCs/>
                  <w:iCs/>
                </w:rPr>
                <w:id w:val="65924348"/>
                <w:placeholder>
                  <w:docPart w:val="9C9ADC72811B40C080FD0BBA442B54A9"/>
                </w:placeholder>
                <w:date w:fullDate="2023-07-10T00:00:00Z">
                  <w:dateFormat w:val="d MMMM yyyy"/>
                  <w:lid w:val="en-AU"/>
                  <w:storeMappedDataAs w:val="dateTime"/>
                  <w:calendar w:val="gregorian"/>
                </w:date>
              </w:sdtPr>
              <w:sdtEndPr/>
              <w:sdtContent>
                <w:r w:rsidR="00757D18" w:rsidRPr="00757D18">
                  <w:rPr>
                    <w:rFonts w:ascii="Arial" w:hAnsi="Arial" w:cs="Arial"/>
                    <w:bCs/>
                    <w:iCs/>
                    <w:color w:val="auto"/>
                    <w:sz w:val="22"/>
                    <w:szCs w:val="22"/>
                  </w:rPr>
                  <w:t xml:space="preserve">10 </w:t>
                </w:r>
                <w:r w:rsidR="0027432F" w:rsidRPr="00757D18">
                  <w:rPr>
                    <w:rFonts w:ascii="Arial" w:hAnsi="Arial" w:cs="Arial"/>
                    <w:bCs/>
                    <w:iCs/>
                    <w:color w:val="auto"/>
                    <w:sz w:val="22"/>
                    <w:szCs w:val="22"/>
                  </w:rPr>
                  <w:t>July 2023</w:t>
                </w:r>
              </w:sdtContent>
            </w:sdt>
          </w:p>
        </w:tc>
        <w:tc>
          <w:tcPr>
            <w:tcW w:w="5529" w:type="dxa"/>
          </w:tcPr>
          <w:p w14:paraId="40669A21" w14:textId="21EE99F9" w:rsidR="008A1BA5" w:rsidRPr="00757D18" w:rsidRDefault="0027432F" w:rsidP="001110D1">
            <w:pPr>
              <w:spacing w:line="240" w:lineRule="auto"/>
              <w:jc w:val="both"/>
              <w:rPr>
                <w:rFonts w:ascii="Arial" w:hAnsi="Arial" w:cs="Arial"/>
                <w:bCs/>
                <w:iCs/>
                <w:color w:val="auto"/>
                <w:sz w:val="22"/>
                <w:szCs w:val="22"/>
              </w:rPr>
            </w:pPr>
            <w:r w:rsidRPr="00757D18">
              <w:rPr>
                <w:rFonts w:ascii="Arial" w:hAnsi="Arial" w:cs="Arial"/>
                <w:bCs/>
                <w:iCs/>
                <w:color w:val="auto"/>
                <w:sz w:val="22"/>
                <w:szCs w:val="22"/>
              </w:rPr>
              <w:t xml:space="preserve">The proposal was notified for three weeks starting from </w:t>
            </w:r>
            <w:r w:rsidR="008A1BA5" w:rsidRPr="00757D18">
              <w:rPr>
                <w:rFonts w:ascii="Arial" w:hAnsi="Arial" w:cs="Arial"/>
                <w:bCs/>
                <w:iCs/>
                <w:color w:val="auto"/>
                <w:sz w:val="22"/>
                <w:szCs w:val="22"/>
              </w:rPr>
              <w:t>10</w:t>
            </w:r>
            <w:r w:rsidRPr="00757D18">
              <w:rPr>
                <w:rFonts w:ascii="Arial" w:hAnsi="Arial" w:cs="Arial"/>
                <w:bCs/>
                <w:iCs/>
                <w:color w:val="auto"/>
                <w:sz w:val="22"/>
                <w:szCs w:val="22"/>
              </w:rPr>
              <w:t xml:space="preserve"> July 2023 until 31 July 2023. The notification resulted in three submissions objecting to the proposal. </w:t>
            </w:r>
          </w:p>
        </w:tc>
      </w:tr>
      <w:tr w:rsidR="00DC17D1" w:rsidRPr="0027432F" w14:paraId="5C2A61BC" w14:textId="77777777" w:rsidTr="00B97CCA">
        <w:trPr>
          <w:jc w:val="center"/>
        </w:trPr>
        <w:tc>
          <w:tcPr>
            <w:tcW w:w="1696" w:type="dxa"/>
          </w:tcPr>
          <w:p w14:paraId="4A318942" w14:textId="77777777" w:rsidR="0027432F" w:rsidRPr="0027432F" w:rsidRDefault="0027432F" w:rsidP="001110D1">
            <w:pPr>
              <w:spacing w:line="240" w:lineRule="auto"/>
              <w:jc w:val="both"/>
              <w:rPr>
                <w:rFonts w:ascii="Arial" w:hAnsi="Arial" w:cs="Arial"/>
                <w:bCs/>
                <w:iCs/>
                <w:color w:val="auto"/>
                <w:sz w:val="22"/>
                <w:szCs w:val="22"/>
              </w:rPr>
            </w:pPr>
            <w:r w:rsidRPr="0027432F">
              <w:rPr>
                <w:rFonts w:ascii="Arial" w:hAnsi="Arial" w:cs="Arial"/>
                <w:bCs/>
                <w:iCs/>
                <w:color w:val="auto"/>
                <w:sz w:val="22"/>
                <w:szCs w:val="22"/>
              </w:rPr>
              <w:t>31 August 2023</w:t>
            </w:r>
          </w:p>
        </w:tc>
        <w:tc>
          <w:tcPr>
            <w:tcW w:w="5529" w:type="dxa"/>
          </w:tcPr>
          <w:p w14:paraId="696B806A" w14:textId="77777777" w:rsidR="0027432F" w:rsidRPr="0027432F" w:rsidRDefault="0027432F" w:rsidP="001110D1">
            <w:pPr>
              <w:spacing w:line="240" w:lineRule="auto"/>
              <w:jc w:val="both"/>
              <w:rPr>
                <w:rFonts w:ascii="Arial" w:hAnsi="Arial" w:cs="Arial"/>
                <w:bCs/>
                <w:iCs/>
                <w:color w:val="auto"/>
                <w:sz w:val="22"/>
                <w:szCs w:val="22"/>
              </w:rPr>
            </w:pPr>
            <w:r w:rsidRPr="0027432F">
              <w:rPr>
                <w:rFonts w:ascii="Arial" w:hAnsi="Arial" w:cs="Arial"/>
                <w:bCs/>
                <w:iCs/>
                <w:color w:val="auto"/>
                <w:sz w:val="22"/>
                <w:szCs w:val="22"/>
              </w:rPr>
              <w:t xml:space="preserve">Kick off briefing meeting </w:t>
            </w:r>
          </w:p>
        </w:tc>
      </w:tr>
      <w:tr w:rsidR="00DC17D1" w:rsidRPr="0027432F" w14:paraId="79414684" w14:textId="77777777" w:rsidTr="00B97CCA">
        <w:trPr>
          <w:jc w:val="center"/>
        </w:trPr>
        <w:tc>
          <w:tcPr>
            <w:tcW w:w="1696" w:type="dxa"/>
          </w:tcPr>
          <w:p w14:paraId="60F45378" w14:textId="77777777" w:rsidR="0027432F" w:rsidRPr="0027432F" w:rsidRDefault="000470F6" w:rsidP="001110D1">
            <w:pPr>
              <w:spacing w:line="240" w:lineRule="auto"/>
              <w:jc w:val="both"/>
              <w:rPr>
                <w:rFonts w:ascii="Arial" w:hAnsi="Arial" w:cs="Arial"/>
                <w:bCs/>
                <w:iCs/>
                <w:color w:val="auto"/>
                <w:sz w:val="22"/>
                <w:szCs w:val="22"/>
              </w:rPr>
            </w:pPr>
            <w:sdt>
              <w:sdtPr>
                <w:rPr>
                  <w:rFonts w:ascii="Arial" w:hAnsi="Arial" w:cs="Arial"/>
                  <w:bCs/>
                  <w:iCs/>
                </w:rPr>
                <w:id w:val="-25095703"/>
                <w:placeholder>
                  <w:docPart w:val="3B9FD780320C486285B4C09544F734AD"/>
                </w:placeholder>
                <w:date w:fullDate="2023-09-20T00:00:00Z">
                  <w:dateFormat w:val="d MMMM yyyy"/>
                  <w:lid w:val="en-AU"/>
                  <w:storeMappedDataAs w:val="dateTime"/>
                  <w:calendar w:val="gregorian"/>
                </w:date>
              </w:sdtPr>
              <w:sdtEndPr/>
              <w:sdtContent>
                <w:r w:rsidR="0027432F" w:rsidRPr="0027432F">
                  <w:rPr>
                    <w:rFonts w:ascii="Arial" w:hAnsi="Arial" w:cs="Arial"/>
                    <w:bCs/>
                    <w:iCs/>
                    <w:color w:val="auto"/>
                    <w:sz w:val="22"/>
                    <w:szCs w:val="22"/>
                  </w:rPr>
                  <w:t>20 September 2023</w:t>
                </w:r>
              </w:sdtContent>
            </w:sdt>
          </w:p>
        </w:tc>
        <w:tc>
          <w:tcPr>
            <w:tcW w:w="5529" w:type="dxa"/>
          </w:tcPr>
          <w:p w14:paraId="18330B32" w14:textId="77777777" w:rsidR="0027432F" w:rsidRPr="0027432F" w:rsidRDefault="0027432F" w:rsidP="001110D1">
            <w:pPr>
              <w:spacing w:line="240" w:lineRule="auto"/>
              <w:jc w:val="both"/>
              <w:rPr>
                <w:rFonts w:ascii="Arial" w:hAnsi="Arial" w:cs="Arial"/>
                <w:bCs/>
                <w:iCs/>
                <w:color w:val="auto"/>
                <w:sz w:val="22"/>
                <w:szCs w:val="22"/>
              </w:rPr>
            </w:pPr>
            <w:r w:rsidRPr="0027432F">
              <w:rPr>
                <w:rFonts w:ascii="Arial" w:hAnsi="Arial" w:cs="Arial"/>
                <w:bCs/>
                <w:iCs/>
                <w:color w:val="auto"/>
                <w:sz w:val="22"/>
                <w:szCs w:val="22"/>
              </w:rPr>
              <w:t xml:space="preserve">Canada Bay Design Review Panel meeting  </w:t>
            </w:r>
          </w:p>
        </w:tc>
      </w:tr>
      <w:tr w:rsidR="00DC17D1" w:rsidRPr="0027432F" w14:paraId="2CB089C1" w14:textId="77777777" w:rsidTr="00B97CCA">
        <w:trPr>
          <w:jc w:val="center"/>
        </w:trPr>
        <w:tc>
          <w:tcPr>
            <w:tcW w:w="1696" w:type="dxa"/>
          </w:tcPr>
          <w:p w14:paraId="583B2F7C" w14:textId="77777777" w:rsidR="0027432F" w:rsidRPr="0027432F" w:rsidRDefault="0027432F" w:rsidP="001110D1">
            <w:pPr>
              <w:spacing w:line="240" w:lineRule="auto"/>
              <w:jc w:val="both"/>
              <w:rPr>
                <w:rFonts w:ascii="Arial" w:hAnsi="Arial" w:cs="Arial"/>
                <w:bCs/>
                <w:iCs/>
                <w:color w:val="auto"/>
                <w:sz w:val="22"/>
                <w:szCs w:val="22"/>
              </w:rPr>
            </w:pPr>
            <w:r w:rsidRPr="0027432F">
              <w:rPr>
                <w:rFonts w:ascii="Arial" w:hAnsi="Arial" w:cs="Arial"/>
                <w:bCs/>
                <w:iCs/>
                <w:color w:val="auto"/>
                <w:sz w:val="22"/>
                <w:szCs w:val="22"/>
              </w:rPr>
              <w:t xml:space="preserve">24 October 2023 </w:t>
            </w:r>
          </w:p>
        </w:tc>
        <w:tc>
          <w:tcPr>
            <w:tcW w:w="5529" w:type="dxa"/>
          </w:tcPr>
          <w:p w14:paraId="719999DC" w14:textId="77777777" w:rsidR="0027432F" w:rsidRPr="0027432F" w:rsidRDefault="0027432F" w:rsidP="001110D1">
            <w:pPr>
              <w:spacing w:line="240" w:lineRule="auto"/>
              <w:jc w:val="both"/>
              <w:rPr>
                <w:rFonts w:ascii="Arial" w:hAnsi="Arial" w:cs="Arial"/>
                <w:bCs/>
                <w:iCs/>
                <w:color w:val="auto"/>
                <w:sz w:val="22"/>
                <w:szCs w:val="22"/>
              </w:rPr>
            </w:pPr>
            <w:r w:rsidRPr="0027432F">
              <w:rPr>
                <w:rFonts w:ascii="Arial" w:hAnsi="Arial" w:cs="Arial"/>
                <w:bCs/>
                <w:iCs/>
                <w:color w:val="auto"/>
                <w:sz w:val="22"/>
                <w:szCs w:val="22"/>
              </w:rPr>
              <w:t xml:space="preserve">Canada Bay Design Review Panel meeting comments provided to applicant </w:t>
            </w:r>
          </w:p>
        </w:tc>
      </w:tr>
      <w:tr w:rsidR="00DC17D1" w:rsidRPr="0027432F" w14:paraId="3D63B7E2" w14:textId="77777777" w:rsidTr="00B97CCA">
        <w:trPr>
          <w:jc w:val="center"/>
        </w:trPr>
        <w:tc>
          <w:tcPr>
            <w:tcW w:w="1696" w:type="dxa"/>
          </w:tcPr>
          <w:p w14:paraId="0BA17C45" w14:textId="77777777" w:rsidR="0027432F" w:rsidRPr="0027432F" w:rsidRDefault="0027432F" w:rsidP="001110D1">
            <w:pPr>
              <w:spacing w:line="240" w:lineRule="auto"/>
              <w:jc w:val="both"/>
              <w:rPr>
                <w:rFonts w:ascii="Arial" w:hAnsi="Arial" w:cs="Arial"/>
                <w:bCs/>
                <w:iCs/>
                <w:color w:val="auto"/>
                <w:sz w:val="22"/>
                <w:szCs w:val="22"/>
              </w:rPr>
            </w:pPr>
            <w:r w:rsidRPr="0027432F">
              <w:rPr>
                <w:rFonts w:ascii="Arial" w:hAnsi="Arial" w:cs="Arial"/>
                <w:bCs/>
                <w:iCs/>
                <w:color w:val="auto"/>
                <w:sz w:val="22"/>
                <w:szCs w:val="22"/>
              </w:rPr>
              <w:t>13 December 2023</w:t>
            </w:r>
          </w:p>
        </w:tc>
        <w:tc>
          <w:tcPr>
            <w:tcW w:w="5529" w:type="dxa"/>
          </w:tcPr>
          <w:p w14:paraId="4D291DA9" w14:textId="77777777" w:rsidR="0027432F" w:rsidRPr="0027432F" w:rsidRDefault="0027432F" w:rsidP="001110D1">
            <w:pPr>
              <w:spacing w:line="240" w:lineRule="auto"/>
              <w:jc w:val="both"/>
              <w:rPr>
                <w:rFonts w:ascii="Arial" w:hAnsi="Arial" w:cs="Arial"/>
                <w:bCs/>
                <w:iCs/>
                <w:color w:val="auto"/>
                <w:sz w:val="22"/>
                <w:szCs w:val="22"/>
              </w:rPr>
            </w:pPr>
            <w:r w:rsidRPr="0027432F">
              <w:rPr>
                <w:rFonts w:ascii="Arial" w:hAnsi="Arial" w:cs="Arial"/>
                <w:bCs/>
                <w:iCs/>
                <w:color w:val="auto"/>
                <w:sz w:val="22"/>
                <w:szCs w:val="22"/>
              </w:rPr>
              <w:t xml:space="preserve">Applicant uploads amended Architectural Plans and associated Design Statement to the Planning Portal in response to DRP comments </w:t>
            </w:r>
          </w:p>
        </w:tc>
      </w:tr>
      <w:tr w:rsidR="00C93E0F" w:rsidRPr="0027432F" w14:paraId="50D2983B" w14:textId="77777777" w:rsidTr="00B97CCA">
        <w:trPr>
          <w:jc w:val="center"/>
        </w:trPr>
        <w:tc>
          <w:tcPr>
            <w:tcW w:w="1696" w:type="dxa"/>
          </w:tcPr>
          <w:p w14:paraId="78D791EA" w14:textId="41210C95" w:rsidR="00C93E0F" w:rsidRPr="008E5C5F" w:rsidRDefault="00FD02FE" w:rsidP="001110D1">
            <w:pPr>
              <w:spacing w:line="240" w:lineRule="auto"/>
              <w:jc w:val="both"/>
              <w:rPr>
                <w:rFonts w:ascii="Arial" w:hAnsi="Arial" w:cs="Arial"/>
                <w:bCs/>
                <w:iCs/>
                <w:sz w:val="22"/>
                <w:szCs w:val="22"/>
              </w:rPr>
            </w:pPr>
            <w:r w:rsidRPr="008E5C5F">
              <w:rPr>
                <w:rFonts w:ascii="Arial" w:hAnsi="Arial" w:cs="Arial"/>
                <w:bCs/>
                <w:iCs/>
                <w:sz w:val="22"/>
                <w:szCs w:val="22"/>
              </w:rPr>
              <w:t>29 February 2024</w:t>
            </w:r>
          </w:p>
        </w:tc>
        <w:tc>
          <w:tcPr>
            <w:tcW w:w="5529" w:type="dxa"/>
          </w:tcPr>
          <w:p w14:paraId="0105A689" w14:textId="03E01C77" w:rsidR="00C93E0F" w:rsidRPr="008E5C5F" w:rsidRDefault="00C93E0F" w:rsidP="001110D1">
            <w:pPr>
              <w:spacing w:line="240" w:lineRule="auto"/>
              <w:jc w:val="both"/>
              <w:rPr>
                <w:rFonts w:ascii="Arial" w:hAnsi="Arial" w:cs="Arial"/>
                <w:bCs/>
                <w:iCs/>
                <w:sz w:val="22"/>
                <w:szCs w:val="22"/>
              </w:rPr>
            </w:pPr>
            <w:r w:rsidRPr="008E5C5F">
              <w:rPr>
                <w:rFonts w:ascii="Arial" w:hAnsi="Arial" w:cs="Arial"/>
                <w:bCs/>
                <w:iCs/>
                <w:sz w:val="22"/>
                <w:szCs w:val="22"/>
              </w:rPr>
              <w:t xml:space="preserve">Briefing Meeting </w:t>
            </w:r>
          </w:p>
        </w:tc>
      </w:tr>
      <w:tr w:rsidR="00C93E0F" w:rsidRPr="0027432F" w14:paraId="1D6193A5" w14:textId="77777777" w:rsidTr="00B97CCA">
        <w:trPr>
          <w:jc w:val="center"/>
        </w:trPr>
        <w:tc>
          <w:tcPr>
            <w:tcW w:w="1696" w:type="dxa"/>
          </w:tcPr>
          <w:p w14:paraId="0DC6969A" w14:textId="2A89DD70" w:rsidR="00C93E0F" w:rsidRPr="008E5C5F" w:rsidRDefault="00C966DC" w:rsidP="001110D1">
            <w:pPr>
              <w:spacing w:line="240" w:lineRule="auto"/>
              <w:jc w:val="both"/>
              <w:rPr>
                <w:rFonts w:ascii="Arial" w:hAnsi="Arial" w:cs="Arial"/>
                <w:bCs/>
                <w:iCs/>
                <w:sz w:val="22"/>
                <w:szCs w:val="22"/>
              </w:rPr>
            </w:pPr>
            <w:r w:rsidRPr="008E5C5F">
              <w:rPr>
                <w:rFonts w:ascii="Arial" w:hAnsi="Arial" w:cs="Arial"/>
                <w:bCs/>
                <w:iCs/>
                <w:sz w:val="22"/>
                <w:szCs w:val="22"/>
              </w:rPr>
              <w:t>7 March 2024</w:t>
            </w:r>
          </w:p>
        </w:tc>
        <w:tc>
          <w:tcPr>
            <w:tcW w:w="5529" w:type="dxa"/>
          </w:tcPr>
          <w:p w14:paraId="168C3F35" w14:textId="429F8EB6" w:rsidR="00C93E0F" w:rsidRPr="008E5C5F" w:rsidRDefault="00C93E0F" w:rsidP="001110D1">
            <w:pPr>
              <w:spacing w:line="240" w:lineRule="auto"/>
              <w:jc w:val="both"/>
              <w:rPr>
                <w:rFonts w:ascii="Arial" w:hAnsi="Arial" w:cs="Arial"/>
                <w:bCs/>
                <w:iCs/>
                <w:sz w:val="22"/>
                <w:szCs w:val="22"/>
              </w:rPr>
            </w:pPr>
            <w:r w:rsidRPr="008E5C5F">
              <w:rPr>
                <w:rFonts w:ascii="Arial" w:hAnsi="Arial" w:cs="Arial"/>
                <w:bCs/>
                <w:iCs/>
                <w:sz w:val="22"/>
                <w:szCs w:val="22"/>
              </w:rPr>
              <w:t xml:space="preserve">Meeting between Council and </w:t>
            </w:r>
            <w:r w:rsidR="005E4B7C" w:rsidRPr="008E5C5F">
              <w:rPr>
                <w:rFonts w:ascii="Arial" w:hAnsi="Arial" w:cs="Arial"/>
                <w:bCs/>
                <w:iCs/>
                <w:sz w:val="22"/>
                <w:szCs w:val="22"/>
              </w:rPr>
              <w:t>Applicant</w:t>
            </w:r>
            <w:r w:rsidRPr="008E5C5F">
              <w:rPr>
                <w:rFonts w:ascii="Arial" w:hAnsi="Arial" w:cs="Arial"/>
                <w:bCs/>
                <w:iCs/>
                <w:sz w:val="22"/>
                <w:szCs w:val="22"/>
              </w:rPr>
              <w:t xml:space="preserve"> to discuss </w:t>
            </w:r>
            <w:r w:rsidR="005E4B7C" w:rsidRPr="008E5C5F">
              <w:rPr>
                <w:rFonts w:ascii="Arial" w:hAnsi="Arial" w:cs="Arial"/>
                <w:bCs/>
                <w:iCs/>
                <w:sz w:val="22"/>
                <w:szCs w:val="22"/>
              </w:rPr>
              <w:lastRenderedPageBreak/>
              <w:t>further modifications to the roof top terraces</w:t>
            </w:r>
          </w:p>
        </w:tc>
      </w:tr>
      <w:tr w:rsidR="00C93E0F" w:rsidRPr="0027432F" w14:paraId="56037F6D" w14:textId="77777777" w:rsidTr="00B97CCA">
        <w:trPr>
          <w:jc w:val="center"/>
        </w:trPr>
        <w:tc>
          <w:tcPr>
            <w:tcW w:w="1696" w:type="dxa"/>
          </w:tcPr>
          <w:p w14:paraId="2A62954F" w14:textId="6C506CBC" w:rsidR="00C93E0F" w:rsidRPr="008E5C5F" w:rsidRDefault="00FD02FE" w:rsidP="001110D1">
            <w:pPr>
              <w:spacing w:line="240" w:lineRule="auto"/>
              <w:jc w:val="both"/>
              <w:rPr>
                <w:rFonts w:ascii="Arial" w:hAnsi="Arial" w:cs="Arial"/>
                <w:bCs/>
                <w:iCs/>
                <w:sz w:val="22"/>
                <w:szCs w:val="22"/>
              </w:rPr>
            </w:pPr>
            <w:r w:rsidRPr="008E5C5F">
              <w:rPr>
                <w:rFonts w:ascii="Arial" w:hAnsi="Arial" w:cs="Arial"/>
                <w:bCs/>
                <w:iCs/>
                <w:sz w:val="22"/>
                <w:szCs w:val="22"/>
              </w:rPr>
              <w:lastRenderedPageBreak/>
              <w:t>7 March 2024</w:t>
            </w:r>
          </w:p>
        </w:tc>
        <w:tc>
          <w:tcPr>
            <w:tcW w:w="5529" w:type="dxa"/>
          </w:tcPr>
          <w:p w14:paraId="2306C6C0" w14:textId="5F208187" w:rsidR="00C93E0F" w:rsidRPr="008E5C5F" w:rsidRDefault="00C93E0F" w:rsidP="001110D1">
            <w:pPr>
              <w:spacing w:line="240" w:lineRule="auto"/>
              <w:jc w:val="both"/>
              <w:rPr>
                <w:rFonts w:ascii="Arial" w:hAnsi="Arial" w:cs="Arial"/>
                <w:bCs/>
                <w:iCs/>
                <w:sz w:val="22"/>
                <w:szCs w:val="22"/>
              </w:rPr>
            </w:pPr>
            <w:r w:rsidRPr="008E5C5F">
              <w:rPr>
                <w:rFonts w:ascii="Arial" w:hAnsi="Arial" w:cs="Arial"/>
                <w:bCs/>
                <w:iCs/>
                <w:sz w:val="22"/>
                <w:szCs w:val="22"/>
              </w:rPr>
              <w:t xml:space="preserve">Applicant uploads amended architectural plans the Planning </w:t>
            </w:r>
            <w:r w:rsidR="008E5C5F" w:rsidRPr="008E5C5F">
              <w:rPr>
                <w:rFonts w:ascii="Arial" w:hAnsi="Arial" w:cs="Arial"/>
                <w:bCs/>
                <w:iCs/>
                <w:sz w:val="22"/>
                <w:szCs w:val="22"/>
              </w:rPr>
              <w:t>P</w:t>
            </w:r>
            <w:r w:rsidRPr="008E5C5F">
              <w:rPr>
                <w:rFonts w:ascii="Arial" w:hAnsi="Arial" w:cs="Arial"/>
                <w:bCs/>
                <w:iCs/>
                <w:sz w:val="22"/>
                <w:szCs w:val="22"/>
              </w:rPr>
              <w:t>ortal</w:t>
            </w:r>
          </w:p>
        </w:tc>
      </w:tr>
      <w:tr w:rsidR="008E5C5F" w:rsidRPr="0027432F" w14:paraId="19F5FDC6" w14:textId="77777777" w:rsidTr="00B97CCA">
        <w:trPr>
          <w:jc w:val="center"/>
        </w:trPr>
        <w:tc>
          <w:tcPr>
            <w:tcW w:w="1696" w:type="dxa"/>
          </w:tcPr>
          <w:p w14:paraId="6DBFABDE" w14:textId="5667F895" w:rsidR="008E5C5F" w:rsidRPr="008E5C5F" w:rsidRDefault="008E5C5F" w:rsidP="001110D1">
            <w:pPr>
              <w:spacing w:line="240" w:lineRule="auto"/>
              <w:jc w:val="both"/>
              <w:rPr>
                <w:rFonts w:ascii="Arial" w:hAnsi="Arial" w:cs="Arial"/>
                <w:bCs/>
                <w:iCs/>
                <w:sz w:val="22"/>
                <w:szCs w:val="22"/>
              </w:rPr>
            </w:pPr>
            <w:r w:rsidRPr="008E5C5F">
              <w:rPr>
                <w:rFonts w:ascii="Arial" w:hAnsi="Arial" w:cs="Arial"/>
                <w:bCs/>
                <w:iCs/>
                <w:sz w:val="22"/>
                <w:szCs w:val="22"/>
              </w:rPr>
              <w:t>11 March 2024</w:t>
            </w:r>
          </w:p>
        </w:tc>
        <w:tc>
          <w:tcPr>
            <w:tcW w:w="5529" w:type="dxa"/>
          </w:tcPr>
          <w:p w14:paraId="6D315E27" w14:textId="158C0488" w:rsidR="008E5C5F" w:rsidRPr="008E5C5F" w:rsidRDefault="008E5C5F" w:rsidP="001110D1">
            <w:pPr>
              <w:spacing w:line="240" w:lineRule="auto"/>
              <w:jc w:val="both"/>
              <w:rPr>
                <w:rFonts w:ascii="Arial" w:hAnsi="Arial" w:cs="Arial"/>
                <w:bCs/>
                <w:iCs/>
                <w:sz w:val="22"/>
                <w:szCs w:val="22"/>
                <w:highlight w:val="yellow"/>
              </w:rPr>
            </w:pPr>
            <w:r w:rsidRPr="008E5C5F">
              <w:rPr>
                <w:rFonts w:ascii="Arial" w:hAnsi="Arial" w:cs="Arial"/>
                <w:bCs/>
                <w:iCs/>
                <w:sz w:val="22"/>
                <w:szCs w:val="22"/>
              </w:rPr>
              <w:t xml:space="preserve">Applicant uploads Acoustic </w:t>
            </w:r>
            <w:r w:rsidR="00D358FD">
              <w:rPr>
                <w:rFonts w:ascii="Arial" w:hAnsi="Arial" w:cs="Arial"/>
                <w:bCs/>
                <w:iCs/>
                <w:sz w:val="22"/>
                <w:szCs w:val="22"/>
              </w:rPr>
              <w:t>Statement</w:t>
            </w:r>
            <w:r w:rsidRPr="008E5C5F">
              <w:rPr>
                <w:rFonts w:ascii="Arial" w:hAnsi="Arial" w:cs="Arial"/>
                <w:bCs/>
                <w:iCs/>
                <w:sz w:val="22"/>
                <w:szCs w:val="22"/>
              </w:rPr>
              <w:t xml:space="preserve"> to the Planning Portal</w:t>
            </w:r>
          </w:p>
        </w:tc>
      </w:tr>
    </w:tbl>
    <w:p w14:paraId="54567A12" w14:textId="77777777" w:rsidR="00396E79" w:rsidRPr="00DC17D1" w:rsidRDefault="00396E79" w:rsidP="001110D1">
      <w:pPr>
        <w:pStyle w:val="ListParagraph"/>
        <w:tabs>
          <w:tab w:val="left" w:pos="7485"/>
        </w:tabs>
        <w:spacing w:before="120" w:after="0" w:line="240" w:lineRule="auto"/>
        <w:ind w:right="23"/>
        <w:jc w:val="both"/>
        <w:rPr>
          <w:rFonts w:ascii="Arial" w:hAnsi="Arial" w:cs="Arial"/>
          <w:b/>
          <w:lang w:eastAsia="en-AU"/>
        </w:rPr>
      </w:pPr>
    </w:p>
    <w:p w14:paraId="13F5CD59" w14:textId="0E9D25F6" w:rsidR="00396E79" w:rsidRPr="00DC17D1" w:rsidRDefault="00396E79" w:rsidP="001110D1">
      <w:pPr>
        <w:pStyle w:val="ListParagraph"/>
        <w:numPr>
          <w:ilvl w:val="1"/>
          <w:numId w:val="1"/>
        </w:numPr>
        <w:tabs>
          <w:tab w:val="left" w:pos="7485"/>
        </w:tabs>
        <w:spacing w:after="0" w:line="240" w:lineRule="auto"/>
        <w:ind w:left="709" w:right="23" w:hanging="709"/>
        <w:jc w:val="both"/>
        <w:rPr>
          <w:rFonts w:ascii="Arial" w:hAnsi="Arial" w:cs="Arial"/>
          <w:b/>
          <w:lang w:eastAsia="en-AU"/>
        </w:rPr>
      </w:pPr>
      <w:r w:rsidRPr="00DC17D1">
        <w:rPr>
          <w:rFonts w:ascii="Arial" w:hAnsi="Arial" w:cs="Arial"/>
          <w:b/>
          <w:lang w:eastAsia="en-AU"/>
        </w:rPr>
        <w:t xml:space="preserve">Site History </w:t>
      </w:r>
    </w:p>
    <w:p w14:paraId="57D39085" w14:textId="77777777" w:rsidR="00396E79" w:rsidRPr="00DC17D1" w:rsidRDefault="00396E79" w:rsidP="001110D1">
      <w:pPr>
        <w:tabs>
          <w:tab w:val="left" w:pos="7485"/>
        </w:tabs>
        <w:spacing w:after="0" w:line="240" w:lineRule="auto"/>
        <w:ind w:right="23"/>
        <w:jc w:val="both"/>
        <w:rPr>
          <w:rFonts w:ascii="Arial" w:hAnsi="Arial" w:cs="Arial"/>
          <w:b/>
          <w:lang w:eastAsia="en-AU"/>
        </w:rPr>
      </w:pPr>
    </w:p>
    <w:p w14:paraId="574255CF"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r w:rsidRPr="00DC17D1">
        <w:rPr>
          <w:rFonts w:ascii="Arial" w:hAnsi="Arial" w:cs="Arial"/>
          <w:bCs/>
          <w:lang w:eastAsia="en-AU"/>
        </w:rPr>
        <w:t>The site is located within the Concord West Precinct Masterplan which was prepared in 2014 by JBA on behalf of the Council, which encompassed parcels of land on the western side of the Northern Railway Line at Concord West.</w:t>
      </w:r>
    </w:p>
    <w:p w14:paraId="26E2C0DD"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p>
    <w:p w14:paraId="640DAFE1"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r w:rsidRPr="00DC17D1">
        <w:rPr>
          <w:rFonts w:ascii="Arial" w:hAnsi="Arial" w:cs="Arial"/>
          <w:bCs/>
          <w:lang w:eastAsia="en-AU"/>
        </w:rPr>
        <w:t>The conclusions of the Concord West Masterplan informed the preparation of a Planning Proposal for the subject site to amend the then zoning and maximum height and FSR controls as follows:</w:t>
      </w:r>
    </w:p>
    <w:p w14:paraId="7C214385"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p>
    <w:p w14:paraId="23283E07" w14:textId="77777777" w:rsidR="0027432F" w:rsidRPr="00DC17D1" w:rsidRDefault="0027432F" w:rsidP="001110D1">
      <w:pPr>
        <w:pStyle w:val="ListParagraph"/>
        <w:numPr>
          <w:ilvl w:val="0"/>
          <w:numId w:val="28"/>
        </w:numPr>
        <w:tabs>
          <w:tab w:val="left" w:pos="7485"/>
        </w:tabs>
        <w:spacing w:after="0" w:line="240" w:lineRule="auto"/>
        <w:ind w:right="23"/>
        <w:jc w:val="both"/>
        <w:rPr>
          <w:rFonts w:ascii="Arial" w:hAnsi="Arial" w:cs="Arial"/>
          <w:bCs/>
          <w:lang w:eastAsia="en-AU"/>
        </w:rPr>
      </w:pPr>
      <w:r w:rsidRPr="00DC17D1">
        <w:rPr>
          <w:rFonts w:ascii="Arial" w:hAnsi="Arial" w:cs="Arial"/>
          <w:bCs/>
          <w:lang w:eastAsia="en-AU"/>
        </w:rPr>
        <w:t xml:space="preserve">Change the zoning of the site from IN1 General Industrial to R3 Medium Density </w:t>
      </w:r>
      <w:proofErr w:type="gramStart"/>
      <w:r w:rsidRPr="00DC17D1">
        <w:rPr>
          <w:rFonts w:ascii="Arial" w:hAnsi="Arial" w:cs="Arial"/>
          <w:bCs/>
          <w:lang w:eastAsia="en-AU"/>
        </w:rPr>
        <w:t>Residential;</w:t>
      </w:r>
      <w:proofErr w:type="gramEnd"/>
    </w:p>
    <w:p w14:paraId="59E05DFF" w14:textId="77777777" w:rsidR="0027432F" w:rsidRPr="00DC17D1" w:rsidRDefault="0027432F" w:rsidP="001110D1">
      <w:pPr>
        <w:pStyle w:val="ListParagraph"/>
        <w:numPr>
          <w:ilvl w:val="0"/>
          <w:numId w:val="28"/>
        </w:numPr>
        <w:tabs>
          <w:tab w:val="left" w:pos="7485"/>
        </w:tabs>
        <w:spacing w:after="0" w:line="240" w:lineRule="auto"/>
        <w:ind w:right="23"/>
        <w:jc w:val="both"/>
        <w:rPr>
          <w:rFonts w:ascii="Arial" w:hAnsi="Arial" w:cs="Arial"/>
          <w:bCs/>
          <w:lang w:eastAsia="en-AU"/>
        </w:rPr>
      </w:pPr>
      <w:r w:rsidRPr="00DC17D1">
        <w:rPr>
          <w:rFonts w:ascii="Arial" w:hAnsi="Arial" w:cs="Arial"/>
          <w:bCs/>
          <w:lang w:eastAsia="en-AU"/>
        </w:rPr>
        <w:t>Change the maximum height control from 9 metres to 16 metres; and</w:t>
      </w:r>
    </w:p>
    <w:p w14:paraId="0F82D61B" w14:textId="77777777" w:rsidR="0027432F" w:rsidRPr="00DC17D1" w:rsidRDefault="0027432F" w:rsidP="001110D1">
      <w:pPr>
        <w:pStyle w:val="ListParagraph"/>
        <w:numPr>
          <w:ilvl w:val="0"/>
          <w:numId w:val="28"/>
        </w:numPr>
        <w:tabs>
          <w:tab w:val="left" w:pos="7485"/>
        </w:tabs>
        <w:spacing w:after="0" w:line="240" w:lineRule="auto"/>
        <w:ind w:right="23"/>
        <w:jc w:val="both"/>
        <w:rPr>
          <w:rFonts w:ascii="Arial" w:hAnsi="Arial" w:cs="Arial"/>
          <w:bCs/>
          <w:lang w:eastAsia="en-AU"/>
        </w:rPr>
      </w:pPr>
      <w:r w:rsidRPr="00DC17D1">
        <w:rPr>
          <w:rFonts w:ascii="Arial" w:hAnsi="Arial" w:cs="Arial"/>
          <w:bCs/>
          <w:lang w:eastAsia="en-AU"/>
        </w:rPr>
        <w:t>Change the maximum FSR control from 1:1 to 1.4:1.</w:t>
      </w:r>
    </w:p>
    <w:p w14:paraId="295C94D0"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p>
    <w:p w14:paraId="5FC5C295"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r w:rsidRPr="00DC17D1">
        <w:rPr>
          <w:rFonts w:ascii="Arial" w:hAnsi="Arial" w:cs="Arial"/>
          <w:bCs/>
          <w:lang w:eastAsia="en-AU"/>
        </w:rPr>
        <w:t>The amendments proposed to the CBLEP 2013 under the Planning Proposal for the site were gazetted on 20 April 2018. A draft proposal was considered at a pre-lodgement meeting held with Council's Design Review Panel (DRP) on 22 August 2018. The issues raised at this meeting were resolved through amendments to address issues of building siting and setbacks, through site link and solar penetration.</w:t>
      </w:r>
    </w:p>
    <w:p w14:paraId="40C6B1DC"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p>
    <w:p w14:paraId="21A215B2"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r w:rsidRPr="00DC17D1">
        <w:rPr>
          <w:rFonts w:ascii="Arial" w:hAnsi="Arial" w:cs="Arial"/>
          <w:bCs/>
          <w:lang w:eastAsia="en-AU"/>
        </w:rPr>
        <w:t>DA2019/0160 for “</w:t>
      </w:r>
      <w:r w:rsidRPr="00DC17D1">
        <w:rPr>
          <w:rFonts w:ascii="Arial" w:hAnsi="Arial" w:cs="Arial"/>
          <w:bCs/>
          <w:i/>
          <w:iCs/>
          <w:lang w:eastAsia="en-AU"/>
        </w:rPr>
        <w:t xml:space="preserve">Demolition of existing structures and construction of a residential flat building development” </w:t>
      </w:r>
      <w:r w:rsidRPr="00DC17D1">
        <w:rPr>
          <w:rFonts w:ascii="Arial" w:hAnsi="Arial" w:cs="Arial"/>
          <w:bCs/>
          <w:lang w:eastAsia="en-AU"/>
        </w:rPr>
        <w:t>to which the subject modification relates was lodged with Council on the 5</w:t>
      </w:r>
      <w:r w:rsidRPr="00DC17D1">
        <w:rPr>
          <w:rFonts w:ascii="Arial" w:hAnsi="Arial" w:cs="Arial"/>
          <w:bCs/>
          <w:vertAlign w:val="superscript"/>
          <w:lang w:eastAsia="en-AU"/>
        </w:rPr>
        <w:t>th</w:t>
      </w:r>
      <w:r w:rsidRPr="00DC17D1">
        <w:rPr>
          <w:rFonts w:ascii="Arial" w:hAnsi="Arial" w:cs="Arial"/>
          <w:bCs/>
          <w:lang w:eastAsia="en-AU"/>
        </w:rPr>
        <w:t xml:space="preserve"> of June 2019 and determined for approval on the 3</w:t>
      </w:r>
      <w:r w:rsidRPr="00DC17D1">
        <w:rPr>
          <w:rFonts w:ascii="Arial" w:hAnsi="Arial" w:cs="Arial"/>
          <w:bCs/>
          <w:vertAlign w:val="superscript"/>
          <w:lang w:eastAsia="en-AU"/>
        </w:rPr>
        <w:t>rd</w:t>
      </w:r>
      <w:r w:rsidRPr="00DC17D1">
        <w:rPr>
          <w:rFonts w:ascii="Arial" w:hAnsi="Arial" w:cs="Arial"/>
          <w:bCs/>
          <w:lang w:eastAsia="en-AU"/>
        </w:rPr>
        <w:t xml:space="preserve"> of December 2020 by the Sydney Eastern City Planning Panel.</w:t>
      </w:r>
    </w:p>
    <w:p w14:paraId="62272029"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p>
    <w:p w14:paraId="12099E36"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r w:rsidRPr="00DC17D1">
        <w:rPr>
          <w:rFonts w:ascii="Arial" w:hAnsi="Arial" w:cs="Arial"/>
          <w:bCs/>
          <w:lang w:eastAsia="en-AU"/>
        </w:rPr>
        <w:t>Subsequent the original development consent, the following modification applications have been lodged with Council.</w:t>
      </w:r>
    </w:p>
    <w:p w14:paraId="160744E0"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p>
    <w:p w14:paraId="2FEA1540"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r w:rsidRPr="00DC17D1">
        <w:rPr>
          <w:rFonts w:ascii="Arial" w:hAnsi="Arial" w:cs="Arial"/>
          <w:bCs/>
          <w:lang w:eastAsia="en-AU"/>
        </w:rPr>
        <w:t xml:space="preserve">MOD2021/100 for Additional storey to Building A &amp; B with 4 units (1 x 2 bed and 3 x 3 bed), extension to Basement Level 2 to provide four additional (4) car spaces, storage and services. </w:t>
      </w:r>
    </w:p>
    <w:p w14:paraId="423E03DA"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p>
    <w:p w14:paraId="6026A699"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r w:rsidRPr="00DC17D1">
        <w:rPr>
          <w:rFonts w:ascii="Arial" w:hAnsi="Arial" w:cs="Arial"/>
          <w:bCs/>
          <w:lang w:eastAsia="en-AU"/>
        </w:rPr>
        <w:t xml:space="preserve">This mod application was withdrawn by the applicant as requested by Council as essentially, Council did not support the mod application because: </w:t>
      </w:r>
    </w:p>
    <w:p w14:paraId="45D224B5"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p>
    <w:p w14:paraId="29D70787"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i/>
          <w:iCs/>
          <w:sz w:val="20"/>
          <w:szCs w:val="20"/>
          <w:lang w:eastAsia="en-AU"/>
        </w:rPr>
      </w:pPr>
      <w:r w:rsidRPr="00DC17D1">
        <w:rPr>
          <w:rFonts w:ascii="Arial" w:hAnsi="Arial" w:cs="Arial"/>
          <w:bCs/>
          <w:i/>
          <w:iCs/>
          <w:sz w:val="20"/>
          <w:szCs w:val="20"/>
          <w:lang w:eastAsia="en-AU"/>
        </w:rPr>
        <w:t>“The redevelopment and planning for the site was facilitated by Council’s Concord West Precinct Master Plan and subsequently by the Parramatta Road Corridor Urban Transformation Strategy (PRCUTS). These documents recommend a consistent approach to the redevelopment of the land. The subject site was rezoned through planning proposal that affectively brought forward the rezoning and uplift of these properties ahead of Council’s precinct wide planning proposal for the Homebush North precinct of the Parramatta Road corridor.</w:t>
      </w:r>
    </w:p>
    <w:p w14:paraId="39487C5E"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i/>
          <w:iCs/>
          <w:sz w:val="20"/>
          <w:szCs w:val="20"/>
          <w:lang w:eastAsia="en-AU"/>
        </w:rPr>
      </w:pPr>
    </w:p>
    <w:p w14:paraId="2CD7F013"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i/>
          <w:iCs/>
          <w:sz w:val="20"/>
          <w:szCs w:val="20"/>
          <w:lang w:eastAsia="en-AU"/>
        </w:rPr>
      </w:pPr>
      <w:r w:rsidRPr="00DC17D1">
        <w:rPr>
          <w:rFonts w:ascii="Arial" w:hAnsi="Arial" w:cs="Arial"/>
          <w:bCs/>
          <w:i/>
          <w:iCs/>
          <w:sz w:val="20"/>
          <w:szCs w:val="20"/>
          <w:lang w:eastAsia="en-AU"/>
        </w:rPr>
        <w:lastRenderedPageBreak/>
        <w:t>Importantly, the planning proposal for the Homebush North precinct, including the proposed building heights and floor space ratios, is consistent with the outcomes contemplated by PRCUTS (and Council’s Concord West precinct Master Plan).</w:t>
      </w:r>
    </w:p>
    <w:p w14:paraId="7321DF24"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i/>
          <w:iCs/>
          <w:sz w:val="20"/>
          <w:szCs w:val="20"/>
          <w:lang w:eastAsia="en-AU"/>
        </w:rPr>
      </w:pPr>
    </w:p>
    <w:p w14:paraId="757A6AE6"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i/>
          <w:iCs/>
          <w:sz w:val="20"/>
          <w:szCs w:val="20"/>
          <w:lang w:eastAsia="en-AU"/>
        </w:rPr>
      </w:pPr>
      <w:r w:rsidRPr="00DC17D1">
        <w:rPr>
          <w:rFonts w:ascii="Arial" w:hAnsi="Arial" w:cs="Arial"/>
          <w:bCs/>
          <w:i/>
          <w:iCs/>
          <w:sz w:val="20"/>
          <w:szCs w:val="20"/>
          <w:lang w:eastAsia="en-AU"/>
        </w:rPr>
        <w:t xml:space="preserve">As the land was only recently rezoned in accordance with local and state government strategies, it would not be in the public interest to vary development standards applying to the site. Such an outcome would undermine the comprehensive community engagement and planning undertaken to inform the planning framework that applies to the land.” </w:t>
      </w:r>
    </w:p>
    <w:p w14:paraId="7463FF73"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p>
    <w:p w14:paraId="3B4BCF65"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r w:rsidRPr="00DC17D1">
        <w:rPr>
          <w:rFonts w:ascii="Arial" w:hAnsi="Arial" w:cs="Arial"/>
          <w:bCs/>
          <w:lang w:eastAsia="en-AU"/>
        </w:rPr>
        <w:t xml:space="preserve">MOD2022/46 Modification to building footprint, internal layout, landscaping and basement parking. Approved by Council on 20/06/2022. </w:t>
      </w:r>
    </w:p>
    <w:p w14:paraId="66602FD4"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p>
    <w:p w14:paraId="1317C590"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r w:rsidRPr="00DC17D1">
        <w:rPr>
          <w:rFonts w:ascii="Arial" w:hAnsi="Arial" w:cs="Arial"/>
          <w:bCs/>
          <w:lang w:eastAsia="en-AU"/>
        </w:rPr>
        <w:t xml:space="preserve">MOD2022/134 Various minor modifications including solar panels, reconfiguration of basement, internal reconfiguration of apartments and amendments to landscaping on Level 1. Approved by Council on 18/11/2022. </w:t>
      </w:r>
    </w:p>
    <w:p w14:paraId="1202EE39" w14:textId="77777777" w:rsidR="0027432F" w:rsidRPr="00DC17D1" w:rsidRDefault="0027432F" w:rsidP="001110D1">
      <w:pPr>
        <w:pStyle w:val="ListParagraph"/>
        <w:tabs>
          <w:tab w:val="left" w:pos="7485"/>
        </w:tabs>
        <w:spacing w:after="0" w:line="240" w:lineRule="auto"/>
        <w:ind w:left="709" w:right="23"/>
        <w:jc w:val="both"/>
        <w:rPr>
          <w:rFonts w:ascii="Arial" w:hAnsi="Arial" w:cs="Arial"/>
          <w:bCs/>
          <w:lang w:eastAsia="en-AU"/>
        </w:rPr>
      </w:pPr>
    </w:p>
    <w:p w14:paraId="1579AA12" w14:textId="77777777" w:rsidR="0027432F" w:rsidRDefault="0027432F" w:rsidP="001110D1">
      <w:pPr>
        <w:pStyle w:val="ListParagraph"/>
        <w:tabs>
          <w:tab w:val="left" w:pos="7485"/>
        </w:tabs>
        <w:spacing w:after="0" w:line="240" w:lineRule="auto"/>
        <w:ind w:left="709" w:right="23"/>
        <w:jc w:val="both"/>
        <w:rPr>
          <w:rFonts w:ascii="Arial" w:hAnsi="Arial" w:cs="Arial"/>
          <w:bCs/>
          <w:lang w:eastAsia="en-AU"/>
        </w:rPr>
      </w:pPr>
      <w:r w:rsidRPr="00DC17D1">
        <w:rPr>
          <w:rFonts w:ascii="Arial" w:hAnsi="Arial" w:cs="Arial"/>
          <w:bCs/>
          <w:lang w:eastAsia="en-AU"/>
        </w:rPr>
        <w:t>MOD2022/172 Fire stair passageways to reduce travel distances with modification to adjoining units. Approved by Council on 27/01/2023.</w:t>
      </w:r>
    </w:p>
    <w:p w14:paraId="54AF1BBF" w14:textId="77777777" w:rsidR="00836FE2" w:rsidRDefault="00836FE2" w:rsidP="001110D1">
      <w:pPr>
        <w:pStyle w:val="ListParagraph"/>
        <w:tabs>
          <w:tab w:val="left" w:pos="7485"/>
        </w:tabs>
        <w:spacing w:after="0" w:line="240" w:lineRule="auto"/>
        <w:ind w:left="709" w:right="23"/>
        <w:jc w:val="both"/>
        <w:rPr>
          <w:rFonts w:ascii="Arial" w:hAnsi="Arial" w:cs="Arial"/>
          <w:bCs/>
          <w:lang w:eastAsia="en-AU"/>
        </w:rPr>
      </w:pPr>
    </w:p>
    <w:p w14:paraId="26249F8F" w14:textId="77777777" w:rsidR="0027432F" w:rsidRPr="00DC17D1" w:rsidRDefault="0027432F" w:rsidP="001110D1">
      <w:pPr>
        <w:tabs>
          <w:tab w:val="left" w:pos="7485"/>
        </w:tabs>
        <w:spacing w:after="0" w:line="240" w:lineRule="auto"/>
        <w:ind w:right="23"/>
        <w:jc w:val="both"/>
        <w:rPr>
          <w:rFonts w:ascii="Arial" w:hAnsi="Arial" w:cs="Arial"/>
          <w:b/>
          <w:lang w:eastAsia="en-AU"/>
        </w:rPr>
      </w:pPr>
    </w:p>
    <w:p w14:paraId="0D582747" w14:textId="10497000" w:rsidR="000808D5" w:rsidRPr="00DC17D1" w:rsidRDefault="00B816A8" w:rsidP="001110D1">
      <w:pPr>
        <w:pStyle w:val="ListParagraph"/>
        <w:numPr>
          <w:ilvl w:val="0"/>
          <w:numId w:val="1"/>
        </w:numPr>
        <w:pBdr>
          <w:bottom w:val="single" w:sz="18" w:space="1" w:color="auto"/>
        </w:pBdr>
        <w:tabs>
          <w:tab w:val="left" w:pos="7485"/>
        </w:tabs>
        <w:spacing w:before="120" w:after="0" w:line="240" w:lineRule="auto"/>
        <w:ind w:right="23" w:hanging="720"/>
        <w:contextualSpacing w:val="0"/>
        <w:jc w:val="both"/>
        <w:rPr>
          <w:rFonts w:ascii="Arial" w:hAnsi="Arial" w:cs="Arial"/>
          <w:b/>
          <w:lang w:eastAsia="en-AU"/>
        </w:rPr>
      </w:pPr>
      <w:r>
        <w:rPr>
          <w:rFonts w:ascii="Arial" w:hAnsi="Arial" w:cs="Arial"/>
          <w:b/>
          <w:lang w:eastAsia="en-AU"/>
        </w:rPr>
        <w:t>ASSESSMENT</w:t>
      </w:r>
    </w:p>
    <w:p w14:paraId="51931FDB" w14:textId="77777777" w:rsidR="00B87A77" w:rsidRPr="00367C56" w:rsidRDefault="00B87A77" w:rsidP="001110D1">
      <w:pPr>
        <w:tabs>
          <w:tab w:val="left" w:pos="709"/>
          <w:tab w:val="left" w:pos="1560"/>
        </w:tabs>
        <w:spacing w:after="0" w:line="240" w:lineRule="auto"/>
        <w:ind w:right="23"/>
        <w:jc w:val="both"/>
        <w:rPr>
          <w:rFonts w:ascii="Arial" w:hAnsi="Arial" w:cs="Arial"/>
          <w:bCs/>
          <w:lang w:eastAsia="en-AU"/>
        </w:rPr>
      </w:pPr>
    </w:p>
    <w:p w14:paraId="0A5528F3" w14:textId="4773FA72" w:rsidR="00D94EAC" w:rsidRPr="00890A83" w:rsidRDefault="00890A83" w:rsidP="00DD19E9">
      <w:pPr>
        <w:tabs>
          <w:tab w:val="left" w:pos="1560"/>
        </w:tabs>
        <w:spacing w:after="0" w:line="240" w:lineRule="auto"/>
        <w:ind w:left="709" w:right="23" w:hanging="709"/>
        <w:jc w:val="both"/>
        <w:rPr>
          <w:rFonts w:ascii="Arial" w:hAnsi="Arial" w:cs="Arial"/>
          <w:b/>
          <w:lang w:eastAsia="en-AU"/>
        </w:rPr>
      </w:pPr>
      <w:r w:rsidRPr="00890A83">
        <w:rPr>
          <w:rFonts w:ascii="Arial" w:hAnsi="Arial" w:cs="Arial"/>
          <w:b/>
          <w:lang w:eastAsia="en-AU"/>
        </w:rPr>
        <w:t>3.1</w:t>
      </w:r>
      <w:r>
        <w:rPr>
          <w:rFonts w:ascii="Arial" w:hAnsi="Arial" w:cs="Arial"/>
          <w:b/>
          <w:lang w:eastAsia="en-AU"/>
        </w:rPr>
        <w:t xml:space="preserve">    </w:t>
      </w:r>
      <w:r w:rsidR="00026556">
        <w:rPr>
          <w:rFonts w:ascii="Arial" w:hAnsi="Arial" w:cs="Arial"/>
          <w:b/>
          <w:lang w:eastAsia="en-AU"/>
        </w:rPr>
        <w:tab/>
      </w:r>
      <w:r w:rsidR="00881A75" w:rsidRPr="00026556">
        <w:rPr>
          <w:rFonts w:ascii="Arial" w:hAnsi="Arial" w:cs="Arial"/>
          <w:b/>
          <w:lang w:eastAsia="en-AU"/>
        </w:rPr>
        <w:t>Section 4.55</w:t>
      </w:r>
      <w:r w:rsidR="001B4FC3">
        <w:rPr>
          <w:rFonts w:ascii="Arial" w:hAnsi="Arial" w:cs="Arial"/>
          <w:b/>
          <w:lang w:eastAsia="en-AU"/>
        </w:rPr>
        <w:t>(2) Other modifications</w:t>
      </w:r>
      <w:r w:rsidR="00881A75" w:rsidRPr="00026556">
        <w:rPr>
          <w:rFonts w:ascii="Arial" w:hAnsi="Arial" w:cs="Arial"/>
          <w:b/>
          <w:lang w:eastAsia="en-AU"/>
        </w:rPr>
        <w:t xml:space="preserve"> of the Environmental Planning and Assessment Act allows</w:t>
      </w:r>
      <w:r w:rsidR="000A33BE">
        <w:rPr>
          <w:rFonts w:ascii="Arial" w:hAnsi="Arial" w:cs="Arial"/>
          <w:b/>
          <w:lang w:eastAsia="en-AU"/>
        </w:rPr>
        <w:t xml:space="preserve"> the consent authority to</w:t>
      </w:r>
      <w:r w:rsidR="00881A75" w:rsidRPr="00026556">
        <w:rPr>
          <w:rFonts w:ascii="Arial" w:hAnsi="Arial" w:cs="Arial"/>
          <w:b/>
          <w:lang w:eastAsia="en-AU"/>
        </w:rPr>
        <w:t xml:space="preserve"> </w:t>
      </w:r>
      <w:r w:rsidR="00F119F2" w:rsidRPr="00026556">
        <w:rPr>
          <w:rFonts w:ascii="Arial" w:hAnsi="Arial" w:cs="Arial"/>
          <w:b/>
          <w:lang w:eastAsia="en-AU"/>
        </w:rPr>
        <w:t>modif</w:t>
      </w:r>
      <w:r w:rsidR="000A33BE">
        <w:rPr>
          <w:rFonts w:ascii="Arial" w:hAnsi="Arial" w:cs="Arial"/>
          <w:b/>
          <w:lang w:eastAsia="en-AU"/>
        </w:rPr>
        <w:t>y a</w:t>
      </w:r>
      <w:r w:rsidR="00F119F2" w:rsidRPr="00026556">
        <w:rPr>
          <w:rFonts w:ascii="Arial" w:hAnsi="Arial" w:cs="Arial"/>
          <w:b/>
          <w:lang w:eastAsia="en-AU"/>
        </w:rPr>
        <w:t xml:space="preserve"> consent if:</w:t>
      </w:r>
      <w:r w:rsidR="00F119F2">
        <w:rPr>
          <w:rFonts w:ascii="Arial" w:hAnsi="Arial" w:cs="Arial"/>
          <w:b/>
          <w:lang w:eastAsia="en-AU"/>
        </w:rPr>
        <w:t xml:space="preserve"> </w:t>
      </w:r>
      <w:r>
        <w:rPr>
          <w:rFonts w:ascii="Arial" w:hAnsi="Arial" w:cs="Arial"/>
          <w:b/>
          <w:lang w:eastAsia="en-AU"/>
        </w:rPr>
        <w:t xml:space="preserve">     </w:t>
      </w:r>
    </w:p>
    <w:p w14:paraId="58ADE620" w14:textId="77777777" w:rsidR="00881A75" w:rsidRDefault="00881A75" w:rsidP="001110D1">
      <w:pPr>
        <w:tabs>
          <w:tab w:val="left" w:pos="709"/>
          <w:tab w:val="left" w:pos="1560"/>
        </w:tabs>
        <w:spacing w:after="0" w:line="240" w:lineRule="auto"/>
        <w:ind w:right="23"/>
        <w:jc w:val="both"/>
        <w:rPr>
          <w:rFonts w:ascii="Arial" w:hAnsi="Arial" w:cs="Arial"/>
          <w:b/>
          <w:lang w:eastAsia="en-AU"/>
        </w:rPr>
      </w:pPr>
    </w:p>
    <w:p w14:paraId="2B5A798B" w14:textId="77777777" w:rsidR="00881A75" w:rsidRPr="00881A75" w:rsidRDefault="00881A75" w:rsidP="001110D1">
      <w:pPr>
        <w:tabs>
          <w:tab w:val="left" w:pos="709"/>
          <w:tab w:val="left" w:pos="1560"/>
        </w:tabs>
        <w:spacing w:after="0" w:line="240" w:lineRule="auto"/>
        <w:ind w:right="23"/>
        <w:jc w:val="both"/>
        <w:rPr>
          <w:rFonts w:ascii="Arial" w:hAnsi="Arial" w:cs="Arial"/>
          <w:b/>
          <w:lang w:eastAsia="en-AU"/>
        </w:rPr>
      </w:pPr>
    </w:p>
    <w:p w14:paraId="4848BF34" w14:textId="381DF988" w:rsidR="00881A75" w:rsidRPr="00881A75" w:rsidRDefault="003C02AB" w:rsidP="00881A75">
      <w:pPr>
        <w:numPr>
          <w:ilvl w:val="0"/>
          <w:numId w:val="31"/>
        </w:numPr>
        <w:spacing w:after="0" w:line="240" w:lineRule="auto"/>
        <w:ind w:left="1418" w:hanging="709"/>
        <w:jc w:val="both"/>
        <w:rPr>
          <w:rFonts w:ascii="Arial" w:eastAsia="Times New Roman" w:hAnsi="Arial" w:cs="Arial"/>
        </w:rPr>
      </w:pPr>
      <w:r>
        <w:rPr>
          <w:rFonts w:ascii="Arial" w:eastAsia="Times New Roman" w:hAnsi="Arial" w:cs="Arial"/>
          <w:b/>
        </w:rPr>
        <w:t>I</w:t>
      </w:r>
      <w:r w:rsidRPr="003C02AB">
        <w:rPr>
          <w:rFonts w:ascii="Arial" w:eastAsia="Times New Roman" w:hAnsi="Arial" w:cs="Arial"/>
          <w:b/>
        </w:rPr>
        <w:t>t is satisfied that the development to which the consent as modified relates is substantially the same development as the development for which consent was originally granted and before that consent as originally granted was modified (if at all</w:t>
      </w:r>
      <w:proofErr w:type="gramStart"/>
      <w:r w:rsidRPr="003C02AB">
        <w:rPr>
          <w:rFonts w:ascii="Arial" w:eastAsia="Times New Roman" w:hAnsi="Arial" w:cs="Arial"/>
          <w:b/>
        </w:rPr>
        <w:t>)</w:t>
      </w:r>
      <w:r w:rsidR="008E1186">
        <w:rPr>
          <w:rFonts w:ascii="Arial" w:eastAsia="Times New Roman" w:hAnsi="Arial" w:cs="Arial"/>
          <w:b/>
        </w:rPr>
        <w:t>;</w:t>
      </w:r>
      <w:proofErr w:type="gramEnd"/>
    </w:p>
    <w:p w14:paraId="29DC1944" w14:textId="77777777" w:rsidR="00881A75" w:rsidRPr="00881A75" w:rsidRDefault="00881A75" w:rsidP="00881A75">
      <w:pPr>
        <w:spacing w:after="0" w:line="240" w:lineRule="auto"/>
        <w:ind w:left="709"/>
        <w:jc w:val="both"/>
        <w:rPr>
          <w:rFonts w:ascii="Arial" w:eastAsia="Times New Roman" w:hAnsi="Arial" w:cs="Arial"/>
        </w:rPr>
      </w:pPr>
    </w:p>
    <w:p w14:paraId="27BEEB35" w14:textId="60A19452" w:rsidR="00E713FF" w:rsidRDefault="00E97272" w:rsidP="001316D5">
      <w:pPr>
        <w:spacing w:after="0" w:line="240" w:lineRule="auto"/>
        <w:ind w:left="1418"/>
        <w:jc w:val="both"/>
        <w:rPr>
          <w:rFonts w:ascii="Arial" w:eastAsia="Times New Roman" w:hAnsi="Arial" w:cs="Arial"/>
        </w:rPr>
      </w:pPr>
      <w:r>
        <w:rPr>
          <w:rFonts w:ascii="Arial" w:eastAsia="Times New Roman" w:hAnsi="Arial" w:cs="Arial"/>
        </w:rPr>
        <w:t xml:space="preserve">The proposed modification to include three roof top terraces to Units A403, B403 and BB403 </w:t>
      </w:r>
      <w:r w:rsidR="00F25C3D">
        <w:rPr>
          <w:rFonts w:ascii="Arial" w:eastAsia="Times New Roman" w:hAnsi="Arial" w:cs="Arial"/>
        </w:rPr>
        <w:t xml:space="preserve">on the upper most level is minor in the </w:t>
      </w:r>
      <w:r w:rsidR="00E713FF">
        <w:rPr>
          <w:rFonts w:ascii="Arial" w:eastAsia="Times New Roman" w:hAnsi="Arial" w:cs="Arial"/>
        </w:rPr>
        <w:t>scheme</w:t>
      </w:r>
      <w:r w:rsidR="00F25C3D">
        <w:rPr>
          <w:rFonts w:ascii="Arial" w:eastAsia="Times New Roman" w:hAnsi="Arial" w:cs="Arial"/>
        </w:rPr>
        <w:t xml:space="preserve"> of the overall development as previously approved</w:t>
      </w:r>
      <w:r w:rsidR="00E713FF">
        <w:rPr>
          <w:rFonts w:ascii="Arial" w:eastAsia="Times New Roman" w:hAnsi="Arial" w:cs="Arial"/>
        </w:rPr>
        <w:t xml:space="preserve"> and </w:t>
      </w:r>
      <w:r w:rsidR="00E713FF" w:rsidRPr="00E97272">
        <w:rPr>
          <w:rFonts w:ascii="Arial" w:eastAsia="Times New Roman" w:hAnsi="Arial" w:cs="Arial"/>
        </w:rPr>
        <w:t>will not alter the nature of the essence of the approved development</w:t>
      </w:r>
      <w:r w:rsidR="00E713FF">
        <w:rPr>
          <w:rFonts w:ascii="Arial" w:eastAsia="Times New Roman" w:hAnsi="Arial" w:cs="Arial"/>
        </w:rPr>
        <w:t xml:space="preserve">. </w:t>
      </w:r>
    </w:p>
    <w:p w14:paraId="31511786" w14:textId="77777777" w:rsidR="00F25C3D" w:rsidRDefault="00F25C3D" w:rsidP="00E97272">
      <w:pPr>
        <w:spacing w:after="0" w:line="240" w:lineRule="auto"/>
        <w:ind w:left="709"/>
        <w:jc w:val="both"/>
        <w:rPr>
          <w:rFonts w:ascii="Arial" w:eastAsia="Times New Roman" w:hAnsi="Arial" w:cs="Arial"/>
        </w:rPr>
      </w:pPr>
    </w:p>
    <w:p w14:paraId="6CA539FE" w14:textId="3E672209" w:rsidR="00755D15" w:rsidRDefault="00D6139B" w:rsidP="001316D5">
      <w:pPr>
        <w:spacing w:after="0" w:line="240" w:lineRule="auto"/>
        <w:ind w:left="1418"/>
        <w:jc w:val="both"/>
        <w:rPr>
          <w:rFonts w:ascii="Arial" w:eastAsia="Times New Roman" w:hAnsi="Arial" w:cs="Arial"/>
        </w:rPr>
      </w:pPr>
      <w:r w:rsidRPr="00D6139B">
        <w:rPr>
          <w:rFonts w:ascii="Arial" w:eastAsia="Times New Roman" w:hAnsi="Arial" w:cs="Arial"/>
        </w:rPr>
        <w:t>The approved use of the site w</w:t>
      </w:r>
      <w:r w:rsidR="00EF257E">
        <w:rPr>
          <w:rFonts w:ascii="Arial" w:eastAsia="Times New Roman" w:hAnsi="Arial" w:cs="Arial"/>
        </w:rPr>
        <w:t>ill</w:t>
      </w:r>
      <w:r w:rsidRPr="00D6139B">
        <w:rPr>
          <w:rFonts w:ascii="Arial" w:eastAsia="Times New Roman" w:hAnsi="Arial" w:cs="Arial"/>
        </w:rPr>
        <w:t xml:space="preserve"> remain unchanged, being a residential flat building</w:t>
      </w:r>
      <w:r>
        <w:rPr>
          <w:rFonts w:ascii="Arial" w:eastAsia="Times New Roman" w:hAnsi="Arial" w:cs="Arial"/>
        </w:rPr>
        <w:t xml:space="preserve"> and the number of </w:t>
      </w:r>
      <w:r w:rsidRPr="00D6139B">
        <w:rPr>
          <w:rFonts w:ascii="Arial" w:eastAsia="Times New Roman" w:hAnsi="Arial" w:cs="Arial"/>
        </w:rPr>
        <w:t>units remains as approved, with only additional private open space for three units sought by the proposal</w:t>
      </w:r>
      <w:r>
        <w:rPr>
          <w:rFonts w:ascii="Arial" w:eastAsia="Times New Roman" w:hAnsi="Arial" w:cs="Arial"/>
        </w:rPr>
        <w:t xml:space="preserve">. </w:t>
      </w:r>
    </w:p>
    <w:p w14:paraId="3FFA9795" w14:textId="77777777" w:rsidR="00881A75" w:rsidRDefault="00881A75" w:rsidP="0044672A">
      <w:pPr>
        <w:spacing w:after="0" w:line="240" w:lineRule="auto"/>
        <w:jc w:val="both"/>
        <w:rPr>
          <w:rFonts w:ascii="Arial" w:eastAsia="Times New Roman" w:hAnsi="Arial" w:cs="Arial"/>
        </w:rPr>
      </w:pPr>
    </w:p>
    <w:p w14:paraId="2B91034D" w14:textId="5E5D5F74" w:rsidR="00D6139B" w:rsidRDefault="00D6139B" w:rsidP="001316D5">
      <w:pPr>
        <w:spacing w:after="0" w:line="240" w:lineRule="auto"/>
        <w:ind w:left="1418"/>
        <w:jc w:val="both"/>
        <w:rPr>
          <w:rFonts w:ascii="Arial" w:eastAsia="Times New Roman" w:hAnsi="Arial" w:cs="Arial"/>
        </w:rPr>
      </w:pPr>
      <w:r w:rsidRPr="00D6139B">
        <w:rPr>
          <w:rFonts w:ascii="Arial" w:eastAsia="Times New Roman" w:hAnsi="Arial" w:cs="Arial"/>
        </w:rPr>
        <w:t xml:space="preserve">The additional height proposed is a result of the proposed shade structure and the bathroom and stair access/lobby for each terrace. These structures make up a very small portion of the building footprint and will not be </w:t>
      </w:r>
      <w:r w:rsidR="00EF257E">
        <w:rPr>
          <w:rFonts w:ascii="Arial" w:eastAsia="Times New Roman" w:hAnsi="Arial" w:cs="Arial"/>
        </w:rPr>
        <w:t xml:space="preserve">overly </w:t>
      </w:r>
      <w:r w:rsidRPr="00D6139B">
        <w:rPr>
          <w:rFonts w:ascii="Arial" w:eastAsia="Times New Roman" w:hAnsi="Arial" w:cs="Arial"/>
        </w:rPr>
        <w:t>visible from the street due to their substantial street setbacks. Only a very minor increase in GFA is proposed, noting that FSR remains compl</w:t>
      </w:r>
      <w:r w:rsidR="0044672A">
        <w:rPr>
          <w:rFonts w:ascii="Arial" w:eastAsia="Times New Roman" w:hAnsi="Arial" w:cs="Arial"/>
        </w:rPr>
        <w:t>ia</w:t>
      </w:r>
      <w:r w:rsidRPr="00D6139B">
        <w:rPr>
          <w:rFonts w:ascii="Arial" w:eastAsia="Times New Roman" w:hAnsi="Arial" w:cs="Arial"/>
        </w:rPr>
        <w:t>nt</w:t>
      </w:r>
      <w:r w:rsidR="0044672A">
        <w:rPr>
          <w:rFonts w:ascii="Arial" w:eastAsia="Times New Roman" w:hAnsi="Arial" w:cs="Arial"/>
        </w:rPr>
        <w:t xml:space="preserve">. </w:t>
      </w:r>
    </w:p>
    <w:p w14:paraId="10B8872A" w14:textId="77777777" w:rsidR="00D6139B" w:rsidRDefault="00D6139B" w:rsidP="00881A75">
      <w:pPr>
        <w:spacing w:after="0" w:line="240" w:lineRule="auto"/>
        <w:ind w:left="709"/>
        <w:jc w:val="both"/>
        <w:rPr>
          <w:rFonts w:ascii="Arial" w:eastAsia="Times New Roman" w:hAnsi="Arial" w:cs="Arial"/>
        </w:rPr>
      </w:pPr>
    </w:p>
    <w:p w14:paraId="5FB7E9A2" w14:textId="77777777" w:rsidR="0044672A" w:rsidRDefault="0044672A" w:rsidP="001316D5">
      <w:pPr>
        <w:spacing w:after="0" w:line="240" w:lineRule="auto"/>
        <w:ind w:left="1418"/>
        <w:jc w:val="both"/>
        <w:rPr>
          <w:rFonts w:ascii="Arial" w:eastAsia="Times New Roman" w:hAnsi="Arial" w:cs="Arial"/>
        </w:rPr>
      </w:pPr>
      <w:r>
        <w:rPr>
          <w:rFonts w:ascii="Arial" w:eastAsia="Times New Roman" w:hAnsi="Arial" w:cs="Arial"/>
        </w:rPr>
        <w:t>The</w:t>
      </w:r>
      <w:r w:rsidRPr="00755D15">
        <w:rPr>
          <w:rFonts w:ascii="Arial" w:eastAsia="Times New Roman" w:hAnsi="Arial" w:cs="Arial"/>
        </w:rPr>
        <w:t xml:space="preserve"> proposed modifications will have negligible streetscape or visual bulk impacts whilst having no adverse external amenity impacts on any surrounding properties and open space. </w:t>
      </w:r>
    </w:p>
    <w:p w14:paraId="579C5E14" w14:textId="77777777" w:rsidR="00D6139B" w:rsidRDefault="00D6139B" w:rsidP="00881A75">
      <w:pPr>
        <w:spacing w:after="0" w:line="240" w:lineRule="auto"/>
        <w:ind w:left="709"/>
        <w:jc w:val="both"/>
        <w:rPr>
          <w:rFonts w:ascii="Arial" w:eastAsia="Times New Roman" w:hAnsi="Arial" w:cs="Arial"/>
        </w:rPr>
      </w:pPr>
    </w:p>
    <w:p w14:paraId="0B960321" w14:textId="77777777" w:rsidR="00881A75" w:rsidRPr="00881A75" w:rsidRDefault="00881A75" w:rsidP="001316D5">
      <w:pPr>
        <w:spacing w:after="0" w:line="240" w:lineRule="auto"/>
        <w:ind w:left="1418"/>
        <w:jc w:val="both"/>
        <w:rPr>
          <w:rFonts w:ascii="Arial" w:eastAsia="Times New Roman" w:hAnsi="Arial" w:cs="Arial"/>
        </w:rPr>
      </w:pPr>
      <w:r w:rsidRPr="00881A75">
        <w:rPr>
          <w:rFonts w:ascii="Arial" w:eastAsia="Times New Roman" w:hAnsi="Arial" w:cs="Arial"/>
        </w:rPr>
        <w:t xml:space="preserve">It is considered the proposed modifications will not result in the original development to not remain essentially the same. </w:t>
      </w:r>
    </w:p>
    <w:p w14:paraId="1502ADDB" w14:textId="77777777" w:rsidR="00881A75" w:rsidRPr="00881A75" w:rsidRDefault="00881A75" w:rsidP="00881A75">
      <w:pPr>
        <w:spacing w:after="0" w:line="240" w:lineRule="auto"/>
        <w:jc w:val="both"/>
        <w:rPr>
          <w:rFonts w:ascii="Arial" w:eastAsia="Times New Roman" w:hAnsi="Arial" w:cs="Arial"/>
        </w:rPr>
      </w:pPr>
    </w:p>
    <w:p w14:paraId="4A44B8A1" w14:textId="2F8443B4" w:rsidR="00881A75" w:rsidRPr="00833066" w:rsidRDefault="008E1186" w:rsidP="008E1186">
      <w:pPr>
        <w:numPr>
          <w:ilvl w:val="0"/>
          <w:numId w:val="31"/>
        </w:numPr>
        <w:spacing w:after="0" w:line="240" w:lineRule="auto"/>
        <w:ind w:left="1418" w:hanging="698"/>
        <w:jc w:val="both"/>
        <w:rPr>
          <w:rFonts w:ascii="Arial" w:eastAsia="Times New Roman" w:hAnsi="Arial" w:cs="Arial"/>
        </w:rPr>
      </w:pPr>
      <w:r w:rsidRPr="008E1186">
        <w:rPr>
          <w:rFonts w:ascii="Arial" w:eastAsia="Times New Roman" w:hAnsi="Arial" w:cs="Arial"/>
          <w:b/>
        </w:rPr>
        <w:t>i</w:t>
      </w:r>
      <w:r w:rsidR="003C02AB" w:rsidRPr="008E1186">
        <w:rPr>
          <w:rFonts w:ascii="Arial" w:eastAsia="Times New Roman" w:hAnsi="Arial" w:cs="Arial"/>
          <w:b/>
        </w:rPr>
        <w:t xml:space="preserve">t has consulted with the relevant Minister, public authority or approval body (within the meaning of Division 4.8) in respect of a condition </w:t>
      </w:r>
      <w:r w:rsidR="003C02AB" w:rsidRPr="008E1186">
        <w:rPr>
          <w:rFonts w:ascii="Arial" w:eastAsia="Times New Roman" w:hAnsi="Arial" w:cs="Arial"/>
          <w:b/>
        </w:rPr>
        <w:lastRenderedPageBreak/>
        <w:t>imposed as a requirement of a concurrence to the consent or in accordance with the general terms of an approval proposed to be granted by the approval body and that Minister, authority or body has not, within 21 days after being consulted, objected to the modification of that consent</w:t>
      </w:r>
    </w:p>
    <w:p w14:paraId="1CDEBCC1" w14:textId="77777777" w:rsidR="00833066" w:rsidRPr="00881A75" w:rsidRDefault="00833066" w:rsidP="00833066">
      <w:pPr>
        <w:spacing w:after="0" w:line="240" w:lineRule="auto"/>
        <w:ind w:left="1418"/>
        <w:jc w:val="both"/>
        <w:rPr>
          <w:rFonts w:ascii="Arial" w:eastAsia="Times New Roman" w:hAnsi="Arial" w:cs="Arial"/>
        </w:rPr>
      </w:pPr>
    </w:p>
    <w:p w14:paraId="496BCA62" w14:textId="03C967D9" w:rsidR="00881A75" w:rsidRPr="00881A75" w:rsidRDefault="003D1871" w:rsidP="001316D5">
      <w:pPr>
        <w:spacing w:after="0" w:line="240" w:lineRule="auto"/>
        <w:ind w:left="720" w:firstLine="698"/>
        <w:jc w:val="both"/>
        <w:rPr>
          <w:rFonts w:ascii="Arial" w:eastAsia="Times New Roman" w:hAnsi="Arial" w:cs="Arial"/>
        </w:rPr>
      </w:pPr>
      <w:r>
        <w:rPr>
          <w:rFonts w:ascii="Arial" w:eastAsia="Times New Roman" w:hAnsi="Arial" w:cs="Arial"/>
        </w:rPr>
        <w:t>N/A</w:t>
      </w:r>
    </w:p>
    <w:p w14:paraId="473FFFE5" w14:textId="77777777" w:rsidR="00881A75" w:rsidRPr="00881A75" w:rsidRDefault="00881A75" w:rsidP="00881A75">
      <w:pPr>
        <w:spacing w:after="0" w:line="240" w:lineRule="auto"/>
        <w:ind w:left="720"/>
        <w:jc w:val="both"/>
        <w:rPr>
          <w:rFonts w:ascii="Arial" w:eastAsia="Times New Roman" w:hAnsi="Arial" w:cs="Arial"/>
        </w:rPr>
      </w:pPr>
    </w:p>
    <w:p w14:paraId="40E02440" w14:textId="77777777" w:rsidR="00F87DB4" w:rsidRPr="00F87DB4" w:rsidRDefault="00F87DB4" w:rsidP="00F87DB4">
      <w:pPr>
        <w:numPr>
          <w:ilvl w:val="0"/>
          <w:numId w:val="31"/>
        </w:numPr>
        <w:spacing w:after="0" w:line="240" w:lineRule="auto"/>
        <w:jc w:val="both"/>
        <w:rPr>
          <w:rFonts w:ascii="Arial" w:eastAsia="Times New Roman" w:hAnsi="Arial" w:cs="Arial"/>
          <w:b/>
        </w:rPr>
      </w:pPr>
      <w:r w:rsidRPr="00F87DB4">
        <w:rPr>
          <w:rFonts w:ascii="Arial" w:eastAsia="Times New Roman" w:hAnsi="Arial" w:cs="Arial"/>
          <w:b/>
        </w:rPr>
        <w:t>it has notified the application in accordance with—</w:t>
      </w:r>
    </w:p>
    <w:p w14:paraId="71DB80E4" w14:textId="77777777" w:rsidR="00F87DB4" w:rsidRPr="00F87DB4" w:rsidRDefault="00F87DB4" w:rsidP="00F87DB4">
      <w:pPr>
        <w:spacing w:after="0" w:line="240" w:lineRule="auto"/>
        <w:ind w:left="737" w:firstLine="703"/>
        <w:jc w:val="both"/>
        <w:rPr>
          <w:rFonts w:ascii="Arial" w:eastAsia="Times New Roman" w:hAnsi="Arial" w:cs="Arial"/>
          <w:b/>
        </w:rPr>
      </w:pPr>
      <w:r w:rsidRPr="00F87DB4">
        <w:rPr>
          <w:rFonts w:ascii="Arial" w:eastAsia="Times New Roman" w:hAnsi="Arial" w:cs="Arial"/>
          <w:b/>
        </w:rPr>
        <w:t>(</w:t>
      </w:r>
      <w:proofErr w:type="spellStart"/>
      <w:r w:rsidRPr="00F87DB4">
        <w:rPr>
          <w:rFonts w:ascii="Arial" w:eastAsia="Times New Roman" w:hAnsi="Arial" w:cs="Arial"/>
          <w:b/>
        </w:rPr>
        <w:t>i</w:t>
      </w:r>
      <w:proofErr w:type="spellEnd"/>
      <w:r w:rsidRPr="00F87DB4">
        <w:rPr>
          <w:rFonts w:ascii="Arial" w:eastAsia="Times New Roman" w:hAnsi="Arial" w:cs="Arial"/>
          <w:b/>
        </w:rPr>
        <w:t>)  the regulations, if the regulations so require, or</w:t>
      </w:r>
    </w:p>
    <w:p w14:paraId="7D48DC6A" w14:textId="61CD66FC" w:rsidR="00881A75" w:rsidRPr="00881A75" w:rsidRDefault="00F87DB4" w:rsidP="00B76BE3">
      <w:pPr>
        <w:spacing w:after="0" w:line="240" w:lineRule="auto"/>
        <w:ind w:left="1843" w:hanging="425"/>
        <w:jc w:val="both"/>
        <w:rPr>
          <w:rFonts w:ascii="Arial" w:eastAsia="Times New Roman" w:hAnsi="Arial" w:cs="Arial"/>
          <w:b/>
        </w:rPr>
      </w:pPr>
      <w:r w:rsidRPr="00F87DB4">
        <w:rPr>
          <w:rFonts w:ascii="Arial" w:eastAsia="Times New Roman" w:hAnsi="Arial" w:cs="Arial"/>
          <w:b/>
        </w:rPr>
        <w:t xml:space="preserve">(ii)  a development control plan, if the consent authority is a council </w:t>
      </w:r>
      <w:r w:rsidR="00B76BE3" w:rsidRPr="00F87DB4">
        <w:rPr>
          <w:rFonts w:ascii="Arial" w:eastAsia="Times New Roman" w:hAnsi="Arial" w:cs="Arial"/>
          <w:b/>
        </w:rPr>
        <w:t>that</w:t>
      </w:r>
      <w:r w:rsidR="00B76BE3">
        <w:rPr>
          <w:rFonts w:ascii="Arial" w:eastAsia="Times New Roman" w:hAnsi="Arial" w:cs="Arial"/>
          <w:b/>
        </w:rPr>
        <w:t xml:space="preserve"> has</w:t>
      </w:r>
      <w:r w:rsidRPr="00F87DB4">
        <w:rPr>
          <w:rFonts w:ascii="Arial" w:eastAsia="Times New Roman" w:hAnsi="Arial" w:cs="Arial"/>
          <w:b/>
        </w:rPr>
        <w:t xml:space="preserve"> made a development control plan that requires the notification or advertising of applications for modification of a development consent, </w:t>
      </w:r>
    </w:p>
    <w:p w14:paraId="6F3CC1BF" w14:textId="77777777" w:rsidR="00881A75" w:rsidRPr="00881A75" w:rsidRDefault="00881A75" w:rsidP="00881A75">
      <w:pPr>
        <w:spacing w:after="0" w:line="240" w:lineRule="auto"/>
        <w:ind w:left="720"/>
        <w:jc w:val="both"/>
        <w:rPr>
          <w:rFonts w:ascii="Arial" w:eastAsia="Times New Roman" w:hAnsi="Arial" w:cs="Arial"/>
        </w:rPr>
      </w:pPr>
    </w:p>
    <w:p w14:paraId="08E1A451" w14:textId="4C795320" w:rsidR="00881A75" w:rsidRPr="00881A75" w:rsidRDefault="00B76BE3" w:rsidP="00881A75">
      <w:pPr>
        <w:numPr>
          <w:ilvl w:val="0"/>
          <w:numId w:val="31"/>
        </w:numPr>
        <w:spacing w:after="0" w:line="240" w:lineRule="auto"/>
        <w:ind w:left="1418" w:hanging="698"/>
        <w:jc w:val="both"/>
        <w:rPr>
          <w:rFonts w:ascii="Arial" w:eastAsia="Times New Roman" w:hAnsi="Arial" w:cs="Arial"/>
          <w:b/>
        </w:rPr>
      </w:pPr>
      <w:r>
        <w:rPr>
          <w:rFonts w:ascii="Arial" w:eastAsia="Times New Roman" w:hAnsi="Arial" w:cs="Arial"/>
          <w:b/>
        </w:rPr>
        <w:t>it h</w:t>
      </w:r>
      <w:r w:rsidR="00881A75" w:rsidRPr="00881A75">
        <w:rPr>
          <w:rFonts w:ascii="Arial" w:eastAsia="Times New Roman" w:hAnsi="Arial" w:cs="Arial"/>
          <w:b/>
        </w:rPr>
        <w:t>as considered any submissions made concerning the proposed modification within the period prescribed by the regulations or provided by the Development Control Plan</w:t>
      </w:r>
      <w:r w:rsidR="00833066">
        <w:rPr>
          <w:rFonts w:ascii="Arial" w:eastAsia="Times New Roman" w:hAnsi="Arial" w:cs="Arial"/>
          <w:b/>
        </w:rPr>
        <w:t xml:space="preserve">, as the case may </w:t>
      </w:r>
      <w:proofErr w:type="gramStart"/>
      <w:r w:rsidR="00833066">
        <w:rPr>
          <w:rFonts w:ascii="Arial" w:eastAsia="Times New Roman" w:hAnsi="Arial" w:cs="Arial"/>
          <w:b/>
        </w:rPr>
        <w:t>be</w:t>
      </w:r>
      <w:proofErr w:type="gramEnd"/>
    </w:p>
    <w:p w14:paraId="53696881" w14:textId="77777777" w:rsidR="00881A75" w:rsidRPr="00881A75" w:rsidRDefault="00881A75" w:rsidP="00881A75">
      <w:pPr>
        <w:spacing w:after="0" w:line="240" w:lineRule="auto"/>
        <w:jc w:val="both"/>
        <w:rPr>
          <w:rFonts w:ascii="Arial" w:eastAsia="Times New Roman" w:hAnsi="Arial" w:cs="Arial"/>
          <w:b/>
        </w:rPr>
      </w:pPr>
    </w:p>
    <w:p w14:paraId="0DDAF5BB" w14:textId="25031F02" w:rsidR="00881A75" w:rsidRPr="00881A75" w:rsidRDefault="00881A75" w:rsidP="001316D5">
      <w:pPr>
        <w:spacing w:after="0" w:line="240" w:lineRule="auto"/>
        <w:ind w:left="1418"/>
        <w:jc w:val="both"/>
        <w:rPr>
          <w:rFonts w:ascii="Arial" w:eastAsia="Times New Roman" w:hAnsi="Arial" w:cs="Arial"/>
        </w:rPr>
      </w:pPr>
      <w:r w:rsidRPr="00881A75">
        <w:rPr>
          <w:rFonts w:ascii="Arial" w:eastAsia="Times New Roman" w:hAnsi="Arial" w:cs="Arial"/>
        </w:rPr>
        <w:t xml:space="preserve">In accordance with Council’s Notification Development Control Plan, adjoining and nearby property owners and occupiers were advised of the proposed modification and were invited to make submission.  The notification generated </w:t>
      </w:r>
      <w:r w:rsidR="00347141">
        <w:rPr>
          <w:rFonts w:ascii="Arial" w:eastAsia="Times New Roman" w:hAnsi="Arial" w:cs="Arial"/>
        </w:rPr>
        <w:t>three</w:t>
      </w:r>
      <w:r w:rsidRPr="00881A75">
        <w:rPr>
          <w:rFonts w:ascii="Arial" w:eastAsia="Times New Roman" w:hAnsi="Arial" w:cs="Arial"/>
        </w:rPr>
        <w:t xml:space="preserve"> submission objecting to the proposal.</w:t>
      </w:r>
    </w:p>
    <w:p w14:paraId="60DD5416" w14:textId="77777777" w:rsidR="00881A75" w:rsidRPr="00881A75" w:rsidRDefault="00881A75" w:rsidP="001110D1">
      <w:pPr>
        <w:tabs>
          <w:tab w:val="left" w:pos="709"/>
          <w:tab w:val="left" w:pos="1560"/>
        </w:tabs>
        <w:spacing w:after="0" w:line="240" w:lineRule="auto"/>
        <w:ind w:right="23"/>
        <w:jc w:val="both"/>
        <w:rPr>
          <w:rFonts w:ascii="Arial" w:hAnsi="Arial" w:cs="Arial"/>
          <w:b/>
          <w:lang w:eastAsia="en-AU"/>
        </w:rPr>
      </w:pPr>
    </w:p>
    <w:p w14:paraId="79B73AFE" w14:textId="43AD1903" w:rsidR="00881A75" w:rsidRPr="00881A75" w:rsidRDefault="00026556" w:rsidP="0016737A">
      <w:pPr>
        <w:tabs>
          <w:tab w:val="left" w:pos="709"/>
          <w:tab w:val="left" w:pos="1560"/>
        </w:tabs>
        <w:spacing w:after="0" w:line="240" w:lineRule="auto"/>
        <w:ind w:left="708" w:right="23" w:hanging="708"/>
        <w:jc w:val="both"/>
        <w:rPr>
          <w:rFonts w:ascii="Arial" w:hAnsi="Arial" w:cs="Arial"/>
          <w:b/>
          <w:lang w:eastAsia="en-AU"/>
        </w:rPr>
      </w:pPr>
      <w:r>
        <w:rPr>
          <w:rFonts w:ascii="Arial" w:hAnsi="Arial" w:cs="Arial"/>
          <w:b/>
          <w:lang w:eastAsia="en-AU"/>
        </w:rPr>
        <w:t>3.2</w:t>
      </w:r>
      <w:r w:rsidR="0016737A" w:rsidRPr="0016737A">
        <w:rPr>
          <w:rFonts w:ascii="Arial" w:hAnsi="Arial" w:cs="Arial"/>
          <w:b/>
          <w:lang w:eastAsia="en-AU"/>
        </w:rPr>
        <w:tab/>
      </w:r>
      <w:r>
        <w:rPr>
          <w:rFonts w:ascii="Arial" w:hAnsi="Arial" w:cs="Arial"/>
          <w:b/>
          <w:lang w:eastAsia="en-AU"/>
        </w:rPr>
        <w:t>A</w:t>
      </w:r>
      <w:r w:rsidRPr="0016737A">
        <w:rPr>
          <w:rFonts w:ascii="Arial" w:hAnsi="Arial" w:cs="Arial"/>
          <w:b/>
          <w:lang w:eastAsia="en-AU"/>
        </w:rPr>
        <w:t xml:space="preserve">ssessment under section 4.15 of the </w:t>
      </w:r>
      <w:r>
        <w:rPr>
          <w:rFonts w:ascii="Arial" w:hAnsi="Arial" w:cs="Arial"/>
          <w:b/>
          <w:lang w:eastAsia="en-AU"/>
        </w:rPr>
        <w:t>E</w:t>
      </w:r>
      <w:r w:rsidRPr="0016737A">
        <w:rPr>
          <w:rFonts w:ascii="Arial" w:hAnsi="Arial" w:cs="Arial"/>
          <w:b/>
          <w:lang w:eastAsia="en-AU"/>
        </w:rPr>
        <w:t xml:space="preserve">nvironmental </w:t>
      </w:r>
      <w:r>
        <w:rPr>
          <w:rFonts w:ascii="Arial" w:hAnsi="Arial" w:cs="Arial"/>
          <w:b/>
          <w:lang w:eastAsia="en-AU"/>
        </w:rPr>
        <w:t>P</w:t>
      </w:r>
      <w:r w:rsidRPr="0016737A">
        <w:rPr>
          <w:rFonts w:ascii="Arial" w:hAnsi="Arial" w:cs="Arial"/>
          <w:b/>
          <w:lang w:eastAsia="en-AU"/>
        </w:rPr>
        <w:t xml:space="preserve">lanning and </w:t>
      </w:r>
      <w:r>
        <w:rPr>
          <w:rFonts w:ascii="Arial" w:hAnsi="Arial" w:cs="Arial"/>
          <w:b/>
          <w:lang w:eastAsia="en-AU"/>
        </w:rPr>
        <w:t>A</w:t>
      </w:r>
      <w:r w:rsidRPr="0016737A">
        <w:rPr>
          <w:rFonts w:ascii="Arial" w:hAnsi="Arial" w:cs="Arial"/>
          <w:b/>
          <w:lang w:eastAsia="en-AU"/>
        </w:rPr>
        <w:t xml:space="preserve">ssessment </w:t>
      </w:r>
      <w:r>
        <w:rPr>
          <w:rFonts w:ascii="Arial" w:hAnsi="Arial" w:cs="Arial"/>
          <w:b/>
          <w:lang w:eastAsia="en-AU"/>
        </w:rPr>
        <w:t>A</w:t>
      </w:r>
      <w:r w:rsidRPr="0016737A">
        <w:rPr>
          <w:rFonts w:ascii="Arial" w:hAnsi="Arial" w:cs="Arial"/>
          <w:b/>
          <w:lang w:eastAsia="en-AU"/>
        </w:rPr>
        <w:t>ct 1979</w:t>
      </w:r>
    </w:p>
    <w:p w14:paraId="2B1F9213" w14:textId="77777777" w:rsidR="00881A75" w:rsidRDefault="00881A75" w:rsidP="001110D1">
      <w:pPr>
        <w:tabs>
          <w:tab w:val="left" w:pos="709"/>
          <w:tab w:val="left" w:pos="1560"/>
        </w:tabs>
        <w:spacing w:after="0" w:line="240" w:lineRule="auto"/>
        <w:ind w:right="23"/>
        <w:jc w:val="both"/>
        <w:rPr>
          <w:rFonts w:ascii="Arial" w:hAnsi="Arial" w:cs="Arial"/>
          <w:b/>
          <w:lang w:eastAsia="en-AU"/>
        </w:rPr>
      </w:pPr>
    </w:p>
    <w:p w14:paraId="466CAE3A" w14:textId="2BCA4731" w:rsidR="00026556" w:rsidRDefault="00026556" w:rsidP="00026556">
      <w:pPr>
        <w:tabs>
          <w:tab w:val="left" w:pos="709"/>
          <w:tab w:val="left" w:pos="1560"/>
        </w:tabs>
        <w:spacing w:after="0" w:line="240" w:lineRule="auto"/>
        <w:ind w:left="708" w:right="23"/>
        <w:jc w:val="both"/>
        <w:rPr>
          <w:rFonts w:ascii="Arial" w:hAnsi="Arial" w:cs="Arial"/>
          <w:bCs/>
          <w:lang w:eastAsia="en-AU"/>
        </w:rPr>
      </w:pPr>
      <w:r>
        <w:rPr>
          <w:rFonts w:ascii="Arial" w:hAnsi="Arial" w:cs="Arial"/>
          <w:bCs/>
          <w:lang w:eastAsia="en-AU"/>
        </w:rPr>
        <w:tab/>
      </w:r>
      <w:r w:rsidRPr="00026556">
        <w:rPr>
          <w:rFonts w:ascii="Arial" w:hAnsi="Arial" w:cs="Arial"/>
          <w:bCs/>
          <w:lang w:eastAsia="en-AU"/>
        </w:rPr>
        <w:t xml:space="preserve">In determining an application for modification of consent, consideration </w:t>
      </w:r>
      <w:r w:rsidR="006C2A13">
        <w:rPr>
          <w:rFonts w:ascii="Arial" w:hAnsi="Arial" w:cs="Arial"/>
          <w:bCs/>
          <w:lang w:eastAsia="en-AU"/>
        </w:rPr>
        <w:t xml:space="preserve">of </w:t>
      </w:r>
      <w:r w:rsidRPr="00026556">
        <w:rPr>
          <w:rFonts w:ascii="Arial" w:hAnsi="Arial" w:cs="Arial"/>
          <w:bCs/>
          <w:lang w:eastAsia="en-AU"/>
        </w:rPr>
        <w:t>those matters referred to in section 4.15 (1) relevant to the development as modified.</w:t>
      </w:r>
    </w:p>
    <w:p w14:paraId="6EEA3A23" w14:textId="77777777" w:rsidR="006C2A13" w:rsidRDefault="006C2A13" w:rsidP="00026556">
      <w:pPr>
        <w:tabs>
          <w:tab w:val="left" w:pos="709"/>
          <w:tab w:val="left" w:pos="1560"/>
        </w:tabs>
        <w:spacing w:after="0" w:line="240" w:lineRule="auto"/>
        <w:ind w:left="708" w:right="23"/>
        <w:jc w:val="both"/>
        <w:rPr>
          <w:rFonts w:ascii="Arial" w:hAnsi="Arial" w:cs="Arial"/>
          <w:bCs/>
          <w:lang w:eastAsia="en-AU"/>
        </w:rPr>
      </w:pPr>
    </w:p>
    <w:p w14:paraId="4D146F34" w14:textId="2F5A95A8" w:rsidR="00603BC9" w:rsidRDefault="006C2A13" w:rsidP="00F07A2A">
      <w:pPr>
        <w:tabs>
          <w:tab w:val="left" w:pos="709"/>
          <w:tab w:val="left" w:pos="1560"/>
        </w:tabs>
        <w:spacing w:after="0" w:line="240" w:lineRule="auto"/>
        <w:ind w:left="708" w:right="23"/>
        <w:jc w:val="both"/>
        <w:rPr>
          <w:rFonts w:ascii="Arial" w:hAnsi="Arial" w:cs="Arial"/>
          <w:bCs/>
          <w:lang w:eastAsia="en-AU"/>
        </w:rPr>
      </w:pPr>
      <w:r w:rsidRPr="006C2A13">
        <w:rPr>
          <w:rFonts w:ascii="Arial" w:hAnsi="Arial" w:cs="Arial"/>
          <w:bCs/>
          <w:lang w:eastAsia="en-AU"/>
        </w:rPr>
        <w:t>Following is a discussion of those matters.</w:t>
      </w:r>
    </w:p>
    <w:p w14:paraId="5516B24A" w14:textId="77777777" w:rsidR="00F07A2A" w:rsidRPr="00F07A2A" w:rsidRDefault="00F07A2A" w:rsidP="00F07A2A">
      <w:pPr>
        <w:tabs>
          <w:tab w:val="left" w:pos="709"/>
          <w:tab w:val="left" w:pos="1560"/>
        </w:tabs>
        <w:spacing w:after="0" w:line="240" w:lineRule="auto"/>
        <w:ind w:left="708" w:right="23"/>
        <w:jc w:val="both"/>
        <w:rPr>
          <w:rFonts w:ascii="Arial" w:hAnsi="Arial" w:cs="Arial"/>
          <w:bCs/>
          <w:lang w:eastAsia="en-AU"/>
        </w:rPr>
      </w:pPr>
    </w:p>
    <w:p w14:paraId="5724B973" w14:textId="23059CD3" w:rsidR="00B11806" w:rsidRPr="00F07A2A" w:rsidRDefault="00B11806" w:rsidP="00F07A2A">
      <w:pPr>
        <w:pStyle w:val="ListParagraph"/>
        <w:numPr>
          <w:ilvl w:val="2"/>
          <w:numId w:val="32"/>
        </w:numPr>
        <w:tabs>
          <w:tab w:val="left" w:pos="709"/>
          <w:tab w:val="left" w:pos="1560"/>
        </w:tabs>
        <w:spacing w:before="120" w:after="0" w:line="240" w:lineRule="auto"/>
        <w:ind w:right="23"/>
        <w:jc w:val="both"/>
        <w:rPr>
          <w:rFonts w:ascii="Arial" w:hAnsi="Arial" w:cs="Arial"/>
          <w:b/>
          <w:lang w:eastAsia="en-AU"/>
        </w:rPr>
      </w:pPr>
      <w:r w:rsidRPr="00F07A2A">
        <w:rPr>
          <w:rFonts w:ascii="Arial" w:hAnsi="Arial" w:cs="Arial"/>
          <w:b/>
          <w:lang w:eastAsia="en-AU"/>
        </w:rPr>
        <w:t>Environmental Planning Instruments</w:t>
      </w:r>
      <w:r w:rsidR="005F2F88">
        <w:rPr>
          <w:rFonts w:ascii="Arial" w:hAnsi="Arial" w:cs="Arial"/>
          <w:b/>
          <w:lang w:eastAsia="en-AU"/>
        </w:rPr>
        <w:t xml:space="preserve"> Section [4.15(1) (A) (I &amp; II)]</w:t>
      </w:r>
    </w:p>
    <w:p w14:paraId="4DF5BD45" w14:textId="085336F4" w:rsidR="00C9463A" w:rsidRPr="00DC17D1" w:rsidRDefault="00C9463A" w:rsidP="001110D1">
      <w:pPr>
        <w:pStyle w:val="ListParagraph"/>
        <w:tabs>
          <w:tab w:val="left" w:pos="709"/>
          <w:tab w:val="left" w:pos="851"/>
          <w:tab w:val="left" w:pos="7485"/>
        </w:tabs>
        <w:spacing w:after="0" w:line="240" w:lineRule="auto"/>
        <w:ind w:left="760" w:right="23"/>
        <w:contextualSpacing w:val="0"/>
        <w:jc w:val="both"/>
        <w:rPr>
          <w:rFonts w:ascii="Arial" w:hAnsi="Arial" w:cs="Arial"/>
          <w:b/>
          <w:bCs/>
          <w:lang w:eastAsia="en-AU"/>
        </w:rPr>
      </w:pPr>
    </w:p>
    <w:p w14:paraId="7B6FF49F" w14:textId="72C6FBDE" w:rsidR="00C9463A" w:rsidRPr="000C0B68" w:rsidRDefault="005E6484" w:rsidP="000C0B68">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            </w:t>
      </w:r>
      <w:r w:rsidR="00C9463A" w:rsidRPr="00DC17D1">
        <w:rPr>
          <w:rFonts w:ascii="Arial" w:hAnsi="Arial" w:cs="Arial"/>
          <w:bCs/>
          <w:lang w:eastAsia="en-AU"/>
        </w:rPr>
        <w:t>The following Environmental Planning Instruments are relevant to this application</w:t>
      </w:r>
      <w:r w:rsidR="000C0B68">
        <w:rPr>
          <w:rFonts w:ascii="Arial" w:hAnsi="Arial" w:cs="Arial"/>
          <w:bCs/>
          <w:lang w:eastAsia="en-AU"/>
        </w:rPr>
        <w:t xml:space="preserve">: </w:t>
      </w:r>
    </w:p>
    <w:p w14:paraId="55F947E7" w14:textId="77777777" w:rsidR="00C41CE4" w:rsidRPr="00DC17D1" w:rsidRDefault="00C41CE4" w:rsidP="001110D1">
      <w:pPr>
        <w:spacing w:after="0" w:line="240" w:lineRule="auto"/>
        <w:jc w:val="both"/>
        <w:rPr>
          <w:rFonts w:ascii="Arial" w:hAnsi="Arial" w:cs="Arial"/>
          <w:i/>
          <w:iCs/>
        </w:rPr>
      </w:pPr>
    </w:p>
    <w:p w14:paraId="0CD68E3C" w14:textId="0EE93F3F" w:rsidR="00C76A9C" w:rsidRPr="001578EC" w:rsidRDefault="000470F6" w:rsidP="00EC0CF2">
      <w:pPr>
        <w:spacing w:after="0" w:line="240" w:lineRule="auto"/>
        <w:ind w:left="720"/>
        <w:jc w:val="both"/>
        <w:rPr>
          <w:rFonts w:ascii="Arial" w:hAnsi="Arial" w:cs="Arial"/>
          <w:b/>
          <w:bCs/>
          <w:i/>
          <w:iCs/>
        </w:rPr>
      </w:pPr>
      <w:hyperlink r:id="rId17" w:history="1">
        <w:r w:rsidR="00C76A9C" w:rsidRPr="001578EC">
          <w:rPr>
            <w:rFonts w:ascii="Arial" w:hAnsi="Arial" w:cs="Arial"/>
            <w:b/>
            <w:bCs/>
            <w:i/>
            <w:iCs/>
          </w:rPr>
          <w:t>State Environmental Planning Policy (Planning Systems) 2021</w:t>
        </w:r>
      </w:hyperlink>
      <w:r w:rsidR="00F62AA1" w:rsidRPr="001578EC">
        <w:rPr>
          <w:rFonts w:ascii="Arial" w:hAnsi="Arial" w:cs="Arial"/>
          <w:b/>
          <w:bCs/>
          <w:i/>
          <w:iCs/>
        </w:rPr>
        <w:t xml:space="preserve"> (‘</w:t>
      </w:r>
      <w:r w:rsidR="00F62AA1" w:rsidRPr="001578EC">
        <w:rPr>
          <w:rFonts w:ascii="Arial" w:hAnsi="Arial" w:cs="Arial"/>
          <w:b/>
          <w:bCs/>
        </w:rPr>
        <w:t>Planning Systems SEPP’)</w:t>
      </w:r>
    </w:p>
    <w:p w14:paraId="1CDE8A85" w14:textId="77777777" w:rsidR="005B38BD" w:rsidRPr="00DC17D1" w:rsidRDefault="005B38BD" w:rsidP="001110D1">
      <w:pPr>
        <w:spacing w:after="0" w:line="240" w:lineRule="auto"/>
        <w:jc w:val="both"/>
        <w:rPr>
          <w:rFonts w:ascii="Arial" w:eastAsia="Calibri" w:hAnsi="Arial" w:cs="Arial"/>
          <w:bCs/>
        </w:rPr>
      </w:pPr>
    </w:p>
    <w:p w14:paraId="21C3B633" w14:textId="3F194A0F" w:rsidR="00CD499A" w:rsidRPr="00DC17D1" w:rsidRDefault="00CD499A" w:rsidP="00EC0CF2">
      <w:pPr>
        <w:ind w:left="720"/>
        <w:jc w:val="both"/>
        <w:rPr>
          <w:rFonts w:ascii="Arial" w:hAnsi="Arial" w:cs="Arial"/>
        </w:rPr>
      </w:pPr>
      <w:r w:rsidRPr="00DC17D1">
        <w:rPr>
          <w:rFonts w:ascii="Arial" w:eastAsia="Calibri" w:hAnsi="Arial" w:cs="Arial"/>
          <w:bCs/>
        </w:rPr>
        <w:t>The provisions of</w:t>
      </w:r>
      <w:r w:rsidR="005B38BD" w:rsidRPr="00DC17D1">
        <w:rPr>
          <w:rFonts w:ascii="Arial" w:eastAsia="Calibri" w:hAnsi="Arial" w:cs="Arial"/>
          <w:bCs/>
        </w:rPr>
        <w:t xml:space="preserve"> Chapter</w:t>
      </w:r>
      <w:r w:rsidR="00993BD8" w:rsidRPr="00DC17D1">
        <w:rPr>
          <w:rFonts w:ascii="Arial" w:eastAsia="Calibri" w:hAnsi="Arial" w:cs="Arial"/>
          <w:bCs/>
        </w:rPr>
        <w:t xml:space="preserve"> 4 of</w:t>
      </w:r>
      <w:r w:rsidR="007B7582" w:rsidRPr="00DC17D1">
        <w:rPr>
          <w:rFonts w:ascii="Arial" w:eastAsia="Calibri" w:hAnsi="Arial" w:cs="Arial"/>
          <w:bCs/>
        </w:rPr>
        <w:t xml:space="preserve"> </w:t>
      </w:r>
      <w:r w:rsidR="00DF699A" w:rsidRPr="00DC17D1">
        <w:rPr>
          <w:rFonts w:ascii="Arial" w:eastAsia="Calibri" w:hAnsi="Arial" w:cs="Arial"/>
          <w:bCs/>
          <w:i/>
          <w:iCs/>
        </w:rPr>
        <w:t xml:space="preserve">State Environmental Planning Policy (Resilience and Hazards) 2021 (‘the </w:t>
      </w:r>
      <w:r w:rsidR="00993BD8" w:rsidRPr="00DC17D1">
        <w:rPr>
          <w:rFonts w:ascii="Arial" w:eastAsia="Calibri" w:hAnsi="Arial" w:cs="Arial"/>
          <w:bCs/>
        </w:rPr>
        <w:t>Resilience and Hazards SEPP</w:t>
      </w:r>
      <w:r w:rsidR="00DF699A" w:rsidRPr="00DC17D1">
        <w:rPr>
          <w:rFonts w:ascii="Arial" w:eastAsia="Calibri" w:hAnsi="Arial" w:cs="Arial"/>
          <w:bCs/>
        </w:rPr>
        <w:t>’)</w:t>
      </w:r>
      <w:r w:rsidR="00993BD8" w:rsidRPr="00DC17D1">
        <w:rPr>
          <w:rFonts w:ascii="Arial" w:eastAsia="Calibri" w:hAnsi="Arial" w:cs="Arial"/>
          <w:bCs/>
        </w:rPr>
        <w:t xml:space="preserve"> </w:t>
      </w:r>
      <w:r w:rsidR="00A71DCD">
        <w:rPr>
          <w:rFonts w:ascii="Arial" w:eastAsia="Calibri" w:hAnsi="Arial" w:cs="Arial"/>
          <w:bCs/>
        </w:rPr>
        <w:t>were</w:t>
      </w:r>
      <w:r w:rsidRPr="00DC17D1">
        <w:rPr>
          <w:rFonts w:ascii="Arial" w:eastAsia="Calibri" w:hAnsi="Arial" w:cs="Arial"/>
          <w:bCs/>
        </w:rPr>
        <w:t xml:space="preserve"> considered in the assessment of the </w:t>
      </w:r>
      <w:r w:rsidR="00A71DCD">
        <w:rPr>
          <w:rFonts w:ascii="Arial" w:eastAsia="Calibri" w:hAnsi="Arial" w:cs="Arial"/>
          <w:bCs/>
        </w:rPr>
        <w:t xml:space="preserve">original </w:t>
      </w:r>
      <w:r w:rsidRPr="00DC17D1">
        <w:rPr>
          <w:rFonts w:ascii="Arial" w:eastAsia="Calibri" w:hAnsi="Arial" w:cs="Arial"/>
          <w:bCs/>
        </w:rPr>
        <w:t xml:space="preserve">development application. </w:t>
      </w:r>
      <w:r w:rsidR="005B38BD" w:rsidRPr="00DC17D1">
        <w:rPr>
          <w:rFonts w:ascii="Arial" w:eastAsia="Calibri" w:hAnsi="Arial" w:cs="Arial"/>
          <w:bCs/>
        </w:rPr>
        <w:t>Section 4.6</w:t>
      </w:r>
      <w:r w:rsidRPr="00DC17D1">
        <w:rPr>
          <w:rFonts w:ascii="Arial" w:hAnsi="Arial" w:cs="Arial"/>
        </w:rPr>
        <w:t xml:space="preserve"> of </w:t>
      </w:r>
      <w:r w:rsidR="005B38BD" w:rsidRPr="00DC17D1">
        <w:rPr>
          <w:rFonts w:ascii="Arial" w:eastAsia="Calibri" w:hAnsi="Arial" w:cs="Arial"/>
          <w:bCs/>
        </w:rPr>
        <w:t xml:space="preserve">Resilience and Hazards SEPP </w:t>
      </w:r>
      <w:r w:rsidRPr="00DC17D1">
        <w:rPr>
          <w:rFonts w:ascii="Arial" w:hAnsi="Arial" w:cs="Arial"/>
        </w:rPr>
        <w:t xml:space="preserve">requires consent authorities to consider whether the land is contaminated, and if the land is contaminated, it is satisfied that the land is suitable in its contaminated state (or will be suitable, after remediation) for the purpose for which the development is proposed to be carried out. </w:t>
      </w:r>
    </w:p>
    <w:p w14:paraId="3534F3AD" w14:textId="2E484170" w:rsidR="00771B7B" w:rsidRPr="00623FC2" w:rsidRDefault="00623FC2" w:rsidP="00EC0CF2">
      <w:pPr>
        <w:tabs>
          <w:tab w:val="left" w:pos="7485"/>
        </w:tabs>
        <w:spacing w:after="0" w:line="240" w:lineRule="auto"/>
        <w:ind w:left="720" w:right="23"/>
        <w:jc w:val="both"/>
        <w:rPr>
          <w:rFonts w:ascii="Arial" w:hAnsi="Arial" w:cs="Arial"/>
          <w:bCs/>
          <w:iCs/>
          <w:lang w:eastAsia="en-AU"/>
        </w:rPr>
      </w:pPr>
      <w:r w:rsidRPr="00623FC2">
        <w:rPr>
          <w:rFonts w:ascii="Arial" w:hAnsi="Arial" w:cs="Arial"/>
          <w:bCs/>
          <w:iCs/>
          <w:lang w:eastAsia="en-AU"/>
        </w:rPr>
        <w:t>C</w:t>
      </w:r>
      <w:r w:rsidR="00A71DCD" w:rsidRPr="00623FC2">
        <w:rPr>
          <w:rFonts w:ascii="Arial" w:hAnsi="Arial" w:cs="Arial"/>
          <w:bCs/>
          <w:iCs/>
          <w:lang w:eastAsia="en-AU"/>
        </w:rPr>
        <w:t xml:space="preserve">oncerns regarding contamination and remediation </w:t>
      </w:r>
      <w:r w:rsidR="00111EA3">
        <w:rPr>
          <w:rFonts w:ascii="Arial" w:hAnsi="Arial" w:cs="Arial"/>
          <w:bCs/>
          <w:iCs/>
          <w:lang w:eastAsia="en-AU"/>
        </w:rPr>
        <w:t>was</w:t>
      </w:r>
      <w:r w:rsidR="00A71DCD" w:rsidRPr="00623FC2">
        <w:rPr>
          <w:rFonts w:ascii="Arial" w:hAnsi="Arial" w:cs="Arial"/>
          <w:bCs/>
          <w:iCs/>
          <w:lang w:eastAsia="en-AU"/>
        </w:rPr>
        <w:t xml:space="preserve"> investigated and addressed </w:t>
      </w:r>
      <w:r w:rsidRPr="00623FC2">
        <w:rPr>
          <w:rFonts w:ascii="Arial" w:hAnsi="Arial" w:cs="Arial"/>
          <w:bCs/>
          <w:iCs/>
          <w:lang w:eastAsia="en-AU"/>
        </w:rPr>
        <w:t>as part</w:t>
      </w:r>
      <w:r w:rsidR="00A71DCD" w:rsidRPr="00623FC2">
        <w:rPr>
          <w:rFonts w:ascii="Arial" w:hAnsi="Arial" w:cs="Arial"/>
          <w:bCs/>
          <w:iCs/>
          <w:lang w:eastAsia="en-AU"/>
        </w:rPr>
        <w:t xml:space="preserve"> of the original development application. The modifications are restricted to the upper </w:t>
      </w:r>
      <w:r w:rsidRPr="00623FC2">
        <w:rPr>
          <w:rFonts w:ascii="Arial" w:hAnsi="Arial" w:cs="Arial"/>
          <w:bCs/>
          <w:iCs/>
          <w:lang w:eastAsia="en-AU"/>
        </w:rPr>
        <w:t>level only</w:t>
      </w:r>
      <w:r w:rsidR="00A71DCD" w:rsidRPr="00623FC2">
        <w:rPr>
          <w:rFonts w:ascii="Arial" w:hAnsi="Arial" w:cs="Arial"/>
          <w:bCs/>
          <w:iCs/>
          <w:lang w:eastAsia="en-AU"/>
        </w:rPr>
        <w:t>. Therefore, no further investigations are warranted.</w:t>
      </w:r>
    </w:p>
    <w:p w14:paraId="777CD5B3" w14:textId="77777777" w:rsidR="00FE7FF9" w:rsidRPr="00DC17D1" w:rsidRDefault="00FE7FF9" w:rsidP="001110D1">
      <w:pPr>
        <w:tabs>
          <w:tab w:val="left" w:pos="7485"/>
        </w:tabs>
        <w:spacing w:after="0" w:line="240" w:lineRule="auto"/>
        <w:ind w:right="23"/>
        <w:jc w:val="both"/>
        <w:rPr>
          <w:rFonts w:ascii="Arial" w:hAnsi="Arial" w:cs="Arial"/>
          <w:bCs/>
          <w:i/>
          <w:lang w:eastAsia="en-AU"/>
        </w:rPr>
      </w:pPr>
    </w:p>
    <w:p w14:paraId="7B472EE9" w14:textId="77777777" w:rsidR="00EC0CF2" w:rsidRDefault="00EC0CF2" w:rsidP="001110D1">
      <w:pPr>
        <w:shd w:val="clear" w:color="auto" w:fill="FFFFFF"/>
        <w:spacing w:after="0" w:line="240" w:lineRule="auto"/>
        <w:ind w:right="-23"/>
        <w:jc w:val="both"/>
        <w:rPr>
          <w:rFonts w:ascii="Arial" w:hAnsi="Arial" w:cs="Arial"/>
          <w:bCs/>
          <w:i/>
          <w:u w:val="single"/>
          <w:lang w:val="en-US" w:eastAsia="en-AU"/>
        </w:rPr>
      </w:pPr>
    </w:p>
    <w:p w14:paraId="409AE87B" w14:textId="77777777" w:rsidR="00EC0CF2" w:rsidRDefault="00EC0CF2" w:rsidP="001110D1">
      <w:pPr>
        <w:shd w:val="clear" w:color="auto" w:fill="FFFFFF"/>
        <w:spacing w:after="0" w:line="240" w:lineRule="auto"/>
        <w:ind w:right="-23"/>
        <w:jc w:val="both"/>
        <w:rPr>
          <w:rFonts w:ascii="Arial" w:hAnsi="Arial" w:cs="Arial"/>
          <w:bCs/>
          <w:i/>
          <w:u w:val="single"/>
          <w:lang w:val="en-US" w:eastAsia="en-AU"/>
        </w:rPr>
      </w:pPr>
    </w:p>
    <w:p w14:paraId="48A33B86" w14:textId="77777777" w:rsidR="00EC0CF2" w:rsidRDefault="00EC0CF2" w:rsidP="001110D1">
      <w:pPr>
        <w:shd w:val="clear" w:color="auto" w:fill="FFFFFF"/>
        <w:spacing w:after="0" w:line="240" w:lineRule="auto"/>
        <w:ind w:right="-23"/>
        <w:jc w:val="both"/>
        <w:rPr>
          <w:rFonts w:ascii="Arial" w:hAnsi="Arial" w:cs="Arial"/>
          <w:bCs/>
          <w:i/>
          <w:u w:val="single"/>
          <w:lang w:val="en-US" w:eastAsia="en-AU"/>
        </w:rPr>
      </w:pPr>
    </w:p>
    <w:p w14:paraId="07CC1815" w14:textId="77777777" w:rsidR="00EC0CF2" w:rsidRPr="001578EC" w:rsidRDefault="00EC0CF2" w:rsidP="00F87E36">
      <w:pPr>
        <w:shd w:val="clear" w:color="auto" w:fill="FFFFFF"/>
        <w:spacing w:after="0" w:line="240" w:lineRule="auto"/>
        <w:ind w:left="720" w:right="-23"/>
        <w:jc w:val="both"/>
        <w:rPr>
          <w:rFonts w:ascii="Arial" w:hAnsi="Arial" w:cs="Arial"/>
          <w:b/>
          <w:i/>
          <w:lang w:val="en-US" w:eastAsia="en-AU"/>
        </w:rPr>
      </w:pPr>
      <w:r w:rsidRPr="001578EC">
        <w:rPr>
          <w:rFonts w:ascii="Arial" w:hAnsi="Arial" w:cs="Arial"/>
          <w:b/>
          <w:i/>
          <w:lang w:val="en-US" w:eastAsia="en-AU"/>
        </w:rPr>
        <w:lastRenderedPageBreak/>
        <w:t>State Environmental Planning Policy No 65—Design Quality of Residential Apartment Development</w:t>
      </w:r>
    </w:p>
    <w:p w14:paraId="3BC49EE4" w14:textId="77777777" w:rsidR="00EC0CF2" w:rsidRPr="00EC0CF2" w:rsidRDefault="00EC0CF2" w:rsidP="00EC0CF2">
      <w:pPr>
        <w:shd w:val="clear" w:color="auto" w:fill="FFFFFF"/>
        <w:spacing w:after="0" w:line="240" w:lineRule="auto"/>
        <w:ind w:right="-23"/>
        <w:jc w:val="both"/>
        <w:rPr>
          <w:rFonts w:ascii="Arial" w:hAnsi="Arial" w:cs="Arial"/>
          <w:bCs/>
          <w:i/>
          <w:u w:val="single"/>
          <w:lang w:val="en-US" w:eastAsia="en-AU"/>
        </w:rPr>
      </w:pPr>
    </w:p>
    <w:p w14:paraId="24E4A73D" w14:textId="23770BAB" w:rsidR="00EC0CF2" w:rsidRPr="00F87E36" w:rsidRDefault="00F87E36" w:rsidP="003C4062">
      <w:pPr>
        <w:shd w:val="clear" w:color="auto" w:fill="FFFFFF"/>
        <w:spacing w:after="0" w:line="240" w:lineRule="auto"/>
        <w:ind w:left="720" w:right="-23"/>
        <w:jc w:val="both"/>
        <w:rPr>
          <w:rFonts w:ascii="Arial" w:hAnsi="Arial" w:cs="Arial"/>
          <w:bCs/>
          <w:iCs/>
          <w:lang w:val="en-US" w:eastAsia="en-AU"/>
        </w:rPr>
      </w:pPr>
      <w:r w:rsidRPr="00F87E36">
        <w:rPr>
          <w:rFonts w:ascii="Arial" w:hAnsi="Arial" w:cs="Arial"/>
          <w:bCs/>
          <w:iCs/>
          <w:lang w:val="en-US" w:eastAsia="en-AU"/>
        </w:rPr>
        <w:t xml:space="preserve">The original development was assessed against </w:t>
      </w:r>
      <w:r w:rsidR="00085099">
        <w:rPr>
          <w:rFonts w:ascii="Arial" w:hAnsi="Arial" w:cs="Arial"/>
          <w:bCs/>
          <w:iCs/>
          <w:lang w:val="en-US" w:eastAsia="en-AU"/>
        </w:rPr>
        <w:t xml:space="preserve">SEPP 65 and the Apartment Design Guidelines (ADG) and </w:t>
      </w:r>
      <w:r w:rsidR="008B7792">
        <w:rPr>
          <w:rFonts w:ascii="Arial" w:hAnsi="Arial" w:cs="Arial"/>
          <w:bCs/>
          <w:iCs/>
          <w:lang w:val="en-US" w:eastAsia="en-AU"/>
        </w:rPr>
        <w:t xml:space="preserve">found to be </w:t>
      </w:r>
      <w:r w:rsidR="009D0ECB">
        <w:rPr>
          <w:rFonts w:ascii="Arial" w:hAnsi="Arial" w:cs="Arial"/>
          <w:bCs/>
          <w:iCs/>
          <w:lang w:val="en-US" w:eastAsia="en-AU"/>
        </w:rPr>
        <w:t>acceptable in this regard. The propo</w:t>
      </w:r>
      <w:r w:rsidR="0059023E">
        <w:rPr>
          <w:rFonts w:ascii="Arial" w:hAnsi="Arial" w:cs="Arial"/>
          <w:bCs/>
          <w:iCs/>
          <w:lang w:val="en-US" w:eastAsia="en-AU"/>
        </w:rPr>
        <w:t xml:space="preserve">sed modifications will not result in any inconsistency with the original assessment and the approved development as modified will continue to </w:t>
      </w:r>
      <w:r w:rsidR="00D029AF">
        <w:rPr>
          <w:rFonts w:ascii="Arial" w:hAnsi="Arial" w:cs="Arial"/>
          <w:bCs/>
          <w:iCs/>
          <w:lang w:val="en-US" w:eastAsia="en-AU"/>
        </w:rPr>
        <w:t xml:space="preserve">provide good amenity </w:t>
      </w:r>
      <w:r w:rsidR="00EF78E7">
        <w:rPr>
          <w:rFonts w:ascii="Arial" w:hAnsi="Arial" w:cs="Arial"/>
          <w:bCs/>
          <w:iCs/>
          <w:lang w:val="en-US" w:eastAsia="en-AU"/>
        </w:rPr>
        <w:t xml:space="preserve">to units </w:t>
      </w:r>
      <w:r w:rsidR="00D029AF">
        <w:rPr>
          <w:rFonts w:ascii="Arial" w:hAnsi="Arial" w:cs="Arial"/>
          <w:bCs/>
          <w:iCs/>
          <w:lang w:val="en-US" w:eastAsia="en-AU"/>
        </w:rPr>
        <w:t>and open space</w:t>
      </w:r>
      <w:r w:rsidR="00EF78E7">
        <w:rPr>
          <w:rFonts w:ascii="Arial" w:hAnsi="Arial" w:cs="Arial"/>
          <w:bCs/>
          <w:iCs/>
          <w:lang w:val="en-US" w:eastAsia="en-AU"/>
        </w:rPr>
        <w:t xml:space="preserve"> areas and </w:t>
      </w:r>
      <w:r w:rsidRPr="00F87E36">
        <w:rPr>
          <w:rFonts w:ascii="Arial" w:hAnsi="Arial" w:cs="Arial"/>
          <w:bCs/>
          <w:iCs/>
          <w:lang w:val="en-US" w:eastAsia="en-AU"/>
        </w:rPr>
        <w:t>positively respond to the streetscape</w:t>
      </w:r>
      <w:r w:rsidR="00EF78E7">
        <w:rPr>
          <w:rFonts w:ascii="Arial" w:hAnsi="Arial" w:cs="Arial"/>
          <w:bCs/>
          <w:iCs/>
          <w:lang w:val="en-US" w:eastAsia="en-AU"/>
        </w:rPr>
        <w:t xml:space="preserve"> with negligible impact on overshadowing and </w:t>
      </w:r>
      <w:r w:rsidR="00E34062">
        <w:rPr>
          <w:rFonts w:ascii="Arial" w:hAnsi="Arial" w:cs="Arial"/>
          <w:bCs/>
          <w:iCs/>
          <w:lang w:val="en-US" w:eastAsia="en-AU"/>
        </w:rPr>
        <w:t xml:space="preserve">any </w:t>
      </w:r>
      <w:r w:rsidR="00EF78E7">
        <w:rPr>
          <w:rFonts w:ascii="Arial" w:hAnsi="Arial" w:cs="Arial"/>
          <w:bCs/>
          <w:iCs/>
          <w:lang w:val="en-US" w:eastAsia="en-AU"/>
        </w:rPr>
        <w:t xml:space="preserve">views and vistas in the locality. </w:t>
      </w:r>
    </w:p>
    <w:p w14:paraId="110CAAAA" w14:textId="77777777" w:rsidR="00EC0CF2" w:rsidRPr="00F87E36" w:rsidRDefault="00EC0CF2" w:rsidP="001110D1">
      <w:pPr>
        <w:shd w:val="clear" w:color="auto" w:fill="FFFFFF"/>
        <w:spacing w:after="0" w:line="240" w:lineRule="auto"/>
        <w:ind w:right="-23"/>
        <w:jc w:val="both"/>
        <w:rPr>
          <w:rFonts w:ascii="Arial" w:hAnsi="Arial" w:cs="Arial"/>
          <w:bCs/>
          <w:iCs/>
          <w:lang w:val="en-US" w:eastAsia="en-AU"/>
        </w:rPr>
      </w:pPr>
    </w:p>
    <w:p w14:paraId="44DC881F" w14:textId="1F980AA3" w:rsidR="003950E4" w:rsidRPr="001578EC" w:rsidRDefault="00623FC2" w:rsidP="003C4062">
      <w:pPr>
        <w:shd w:val="clear" w:color="auto" w:fill="FFFFFF"/>
        <w:spacing w:after="0" w:line="240" w:lineRule="auto"/>
        <w:ind w:right="-23" w:firstLine="720"/>
        <w:jc w:val="both"/>
        <w:rPr>
          <w:rFonts w:ascii="Arial" w:hAnsi="Arial" w:cs="Arial"/>
          <w:b/>
          <w:lang w:eastAsia="en-GB"/>
        </w:rPr>
      </w:pPr>
      <w:r w:rsidRPr="001578EC">
        <w:rPr>
          <w:rFonts w:ascii="Arial" w:hAnsi="Arial" w:cs="Arial"/>
          <w:b/>
          <w:i/>
          <w:lang w:val="en-US" w:eastAsia="en-AU"/>
        </w:rPr>
        <w:t>Canada Bay</w:t>
      </w:r>
      <w:r w:rsidR="00EE7938" w:rsidRPr="001578EC">
        <w:rPr>
          <w:rFonts w:ascii="Arial" w:hAnsi="Arial" w:cs="Arial"/>
          <w:b/>
          <w:i/>
          <w:lang w:val="en-US" w:eastAsia="en-AU"/>
        </w:rPr>
        <w:t xml:space="preserve"> Local Environmental Plan </w:t>
      </w:r>
      <w:r w:rsidRPr="001578EC">
        <w:rPr>
          <w:rFonts w:ascii="Arial" w:hAnsi="Arial" w:cs="Arial"/>
          <w:b/>
          <w:i/>
          <w:lang w:val="en-US" w:eastAsia="en-AU"/>
        </w:rPr>
        <w:t>2013</w:t>
      </w:r>
    </w:p>
    <w:p w14:paraId="0000C451" w14:textId="77777777" w:rsidR="00C25B74" w:rsidRPr="00DC17D1" w:rsidRDefault="00C25B74" w:rsidP="001110D1">
      <w:pPr>
        <w:shd w:val="clear" w:color="auto" w:fill="FFFFFF"/>
        <w:spacing w:after="0" w:line="240" w:lineRule="auto"/>
        <w:ind w:right="-23"/>
        <w:jc w:val="both"/>
        <w:rPr>
          <w:rFonts w:ascii="Arial" w:hAnsi="Arial" w:cs="Arial"/>
          <w:lang w:eastAsia="en-GB"/>
        </w:rPr>
      </w:pPr>
    </w:p>
    <w:p w14:paraId="7E1A2263" w14:textId="77777777" w:rsidR="00C06120" w:rsidRDefault="008E258C" w:rsidP="003C4062">
      <w:pPr>
        <w:shd w:val="clear" w:color="auto" w:fill="FFFFFF"/>
        <w:spacing w:after="0" w:line="240" w:lineRule="auto"/>
        <w:ind w:left="720" w:right="-23"/>
        <w:jc w:val="both"/>
        <w:rPr>
          <w:rFonts w:ascii="Arial" w:hAnsi="Arial" w:cs="Arial"/>
          <w:bCs/>
          <w:iCs/>
          <w:lang w:val="en-US" w:eastAsia="en-AU"/>
        </w:rPr>
      </w:pPr>
      <w:r w:rsidRPr="00DC17D1">
        <w:rPr>
          <w:rFonts w:ascii="Arial" w:hAnsi="Arial" w:cs="Arial"/>
          <w:lang w:eastAsia="en-GB"/>
        </w:rPr>
        <w:t xml:space="preserve">The </w:t>
      </w:r>
      <w:r w:rsidR="00FD17B8" w:rsidRPr="00DC17D1">
        <w:rPr>
          <w:rFonts w:ascii="Arial" w:hAnsi="Arial" w:cs="Arial"/>
          <w:lang w:eastAsia="en-GB"/>
        </w:rPr>
        <w:t xml:space="preserve">relevant local environmental plan </w:t>
      </w:r>
      <w:r w:rsidRPr="00DC17D1">
        <w:rPr>
          <w:rFonts w:ascii="Arial" w:hAnsi="Arial" w:cs="Arial"/>
          <w:lang w:eastAsia="en-GB"/>
        </w:rPr>
        <w:t xml:space="preserve">applying to the site is the </w:t>
      </w:r>
      <w:r w:rsidR="00623FC2" w:rsidRPr="00623FC2">
        <w:rPr>
          <w:rFonts w:ascii="Arial" w:hAnsi="Arial" w:cs="Arial"/>
          <w:bCs/>
          <w:i/>
          <w:lang w:val="en-US" w:eastAsia="en-AU"/>
        </w:rPr>
        <w:t>Canada Bay</w:t>
      </w:r>
      <w:r w:rsidR="00FD17B8" w:rsidRPr="00DC17D1">
        <w:rPr>
          <w:rFonts w:ascii="Arial" w:hAnsi="Arial" w:cs="Arial"/>
          <w:bCs/>
          <w:i/>
          <w:lang w:val="en-US" w:eastAsia="en-AU"/>
        </w:rPr>
        <w:t xml:space="preserve"> Local Environmental Plan </w:t>
      </w:r>
      <w:r w:rsidR="00B734B9">
        <w:rPr>
          <w:rFonts w:ascii="Arial" w:hAnsi="Arial" w:cs="Arial"/>
          <w:bCs/>
          <w:i/>
          <w:lang w:val="en-US" w:eastAsia="en-AU"/>
        </w:rPr>
        <w:t>2013</w:t>
      </w:r>
      <w:r w:rsidR="00FD17B8" w:rsidRPr="00DC17D1">
        <w:rPr>
          <w:rFonts w:ascii="Arial" w:hAnsi="Arial" w:cs="Arial"/>
          <w:bCs/>
          <w:i/>
          <w:lang w:val="en-US" w:eastAsia="en-AU"/>
        </w:rPr>
        <w:t xml:space="preserve"> </w:t>
      </w:r>
      <w:r w:rsidR="00FD17B8" w:rsidRPr="00DC17D1">
        <w:rPr>
          <w:rFonts w:ascii="Arial" w:hAnsi="Arial" w:cs="Arial"/>
          <w:bCs/>
          <w:iCs/>
          <w:lang w:val="en-US" w:eastAsia="en-AU"/>
        </w:rPr>
        <w:t>(‘the LEP’)</w:t>
      </w:r>
      <w:r w:rsidR="00652E97" w:rsidRPr="00DC17D1">
        <w:rPr>
          <w:rFonts w:ascii="Arial" w:hAnsi="Arial" w:cs="Arial"/>
          <w:bCs/>
          <w:iCs/>
          <w:lang w:val="en-US" w:eastAsia="en-AU"/>
        </w:rPr>
        <w:t xml:space="preserve">. </w:t>
      </w:r>
    </w:p>
    <w:p w14:paraId="3E7F16CE" w14:textId="77777777" w:rsidR="00C06120" w:rsidRDefault="00C06120" w:rsidP="003C4062">
      <w:pPr>
        <w:shd w:val="clear" w:color="auto" w:fill="FFFFFF"/>
        <w:spacing w:after="0" w:line="240" w:lineRule="auto"/>
        <w:ind w:left="720" w:right="-23"/>
        <w:jc w:val="both"/>
        <w:rPr>
          <w:rFonts w:ascii="Arial" w:hAnsi="Arial" w:cs="Arial"/>
          <w:bCs/>
          <w:iCs/>
          <w:lang w:val="en-US" w:eastAsia="en-AU"/>
        </w:rPr>
      </w:pPr>
    </w:p>
    <w:p w14:paraId="299EA039" w14:textId="77777777" w:rsidR="003B35AA" w:rsidRDefault="00E732B5" w:rsidP="003C4062">
      <w:pPr>
        <w:shd w:val="clear" w:color="auto" w:fill="FFFFFF"/>
        <w:spacing w:after="0" w:line="240" w:lineRule="auto"/>
        <w:ind w:left="720" w:right="-23"/>
        <w:jc w:val="both"/>
        <w:rPr>
          <w:rFonts w:ascii="Arial" w:hAnsi="Arial" w:cs="Arial"/>
          <w:bCs/>
          <w:iCs/>
          <w:lang w:val="en-US" w:eastAsia="en-AU"/>
        </w:rPr>
      </w:pPr>
      <w:r>
        <w:rPr>
          <w:rFonts w:ascii="Arial" w:hAnsi="Arial" w:cs="Arial"/>
          <w:bCs/>
          <w:iCs/>
          <w:lang w:val="en-US" w:eastAsia="en-AU"/>
        </w:rPr>
        <w:t xml:space="preserve">Part 1.2 </w:t>
      </w:r>
      <w:r w:rsidR="00C06120">
        <w:rPr>
          <w:rFonts w:ascii="Arial" w:hAnsi="Arial" w:cs="Arial"/>
          <w:bCs/>
          <w:iCs/>
          <w:lang w:val="en-US" w:eastAsia="en-AU"/>
        </w:rPr>
        <w:t xml:space="preserve">of the LEP </w:t>
      </w:r>
      <w:r>
        <w:rPr>
          <w:rFonts w:ascii="Arial" w:hAnsi="Arial" w:cs="Arial"/>
          <w:bCs/>
          <w:iCs/>
          <w:lang w:val="en-US" w:eastAsia="en-AU"/>
        </w:rPr>
        <w:t xml:space="preserve">sets out the aims of this plan. </w:t>
      </w:r>
      <w:r w:rsidR="00C06120">
        <w:rPr>
          <w:rFonts w:ascii="Arial" w:hAnsi="Arial" w:cs="Arial"/>
          <w:bCs/>
          <w:iCs/>
          <w:lang w:val="en-US" w:eastAsia="en-AU"/>
        </w:rPr>
        <w:t>Relevant</w:t>
      </w:r>
      <w:r>
        <w:rPr>
          <w:rFonts w:ascii="Arial" w:hAnsi="Arial" w:cs="Arial"/>
          <w:bCs/>
          <w:iCs/>
          <w:lang w:val="en-US" w:eastAsia="en-AU"/>
        </w:rPr>
        <w:t xml:space="preserve"> to th</w:t>
      </w:r>
      <w:r w:rsidR="003B35AA">
        <w:rPr>
          <w:rFonts w:ascii="Arial" w:hAnsi="Arial" w:cs="Arial"/>
          <w:bCs/>
          <w:iCs/>
          <w:lang w:val="en-US" w:eastAsia="en-AU"/>
        </w:rPr>
        <w:t xml:space="preserve">e development </w:t>
      </w:r>
      <w:r>
        <w:rPr>
          <w:rFonts w:ascii="Arial" w:hAnsi="Arial" w:cs="Arial"/>
          <w:bCs/>
          <w:iCs/>
          <w:lang w:val="en-US" w:eastAsia="en-AU"/>
        </w:rPr>
        <w:t>is 1.2</w:t>
      </w:r>
      <w:r w:rsidR="00C06120">
        <w:rPr>
          <w:rFonts w:ascii="Arial" w:hAnsi="Arial" w:cs="Arial"/>
          <w:bCs/>
          <w:iCs/>
          <w:lang w:val="en-US" w:eastAsia="en-AU"/>
        </w:rPr>
        <w:t xml:space="preserve">(2)(c) </w:t>
      </w:r>
      <w:r w:rsidR="00C06120" w:rsidRPr="00C06120">
        <w:rPr>
          <w:rFonts w:ascii="Arial" w:hAnsi="Arial" w:cs="Arial"/>
          <w:bCs/>
          <w:i/>
          <w:lang w:val="en-US" w:eastAsia="en-AU"/>
        </w:rPr>
        <w:t xml:space="preserve">to achieve high quality urban form by ensuring that new development reflects the existing or desired future character of </w:t>
      </w:r>
      <w:proofErr w:type="gramStart"/>
      <w:r w:rsidR="00C06120" w:rsidRPr="00C06120">
        <w:rPr>
          <w:rFonts w:ascii="Arial" w:hAnsi="Arial" w:cs="Arial"/>
          <w:bCs/>
          <w:i/>
          <w:lang w:val="en-US" w:eastAsia="en-AU"/>
        </w:rPr>
        <w:t>particular localities</w:t>
      </w:r>
      <w:proofErr w:type="gramEnd"/>
      <w:r w:rsidR="00C06120">
        <w:rPr>
          <w:rFonts w:ascii="Arial" w:hAnsi="Arial" w:cs="Arial"/>
          <w:bCs/>
          <w:i/>
          <w:lang w:val="en-US" w:eastAsia="en-AU"/>
        </w:rPr>
        <w:t>.</w:t>
      </w:r>
      <w:r w:rsidR="00C06120" w:rsidRPr="00DC17D1">
        <w:rPr>
          <w:rFonts w:ascii="Arial" w:hAnsi="Arial" w:cs="Arial"/>
          <w:bCs/>
          <w:iCs/>
          <w:lang w:val="en-US" w:eastAsia="en-AU"/>
        </w:rPr>
        <w:t xml:space="preserve"> </w:t>
      </w:r>
    </w:p>
    <w:p w14:paraId="47652C4D" w14:textId="77777777" w:rsidR="003B35AA" w:rsidRDefault="003B35AA" w:rsidP="003C4062">
      <w:pPr>
        <w:shd w:val="clear" w:color="auto" w:fill="FFFFFF"/>
        <w:spacing w:after="0" w:line="240" w:lineRule="auto"/>
        <w:ind w:left="720" w:right="-23"/>
        <w:jc w:val="both"/>
        <w:rPr>
          <w:rFonts w:ascii="Arial" w:hAnsi="Arial" w:cs="Arial"/>
          <w:bCs/>
          <w:iCs/>
          <w:lang w:val="en-US" w:eastAsia="en-AU"/>
        </w:rPr>
      </w:pPr>
    </w:p>
    <w:p w14:paraId="24F7BF7D" w14:textId="1CDDFC61" w:rsidR="00FD17B8" w:rsidRDefault="003B35AA" w:rsidP="003B35AA">
      <w:pPr>
        <w:shd w:val="clear" w:color="auto" w:fill="FFFFFF"/>
        <w:spacing w:after="0" w:line="240" w:lineRule="auto"/>
        <w:ind w:left="720" w:right="-23"/>
        <w:jc w:val="both"/>
        <w:rPr>
          <w:rFonts w:ascii="Arial" w:hAnsi="Arial" w:cs="Arial"/>
          <w:bCs/>
          <w:iCs/>
          <w:lang w:val="en-US" w:eastAsia="en-AU"/>
        </w:rPr>
      </w:pPr>
      <w:r>
        <w:rPr>
          <w:rFonts w:ascii="Arial" w:hAnsi="Arial" w:cs="Arial"/>
          <w:bCs/>
          <w:iCs/>
          <w:lang w:val="en-US" w:eastAsia="en-AU"/>
        </w:rPr>
        <w:t xml:space="preserve">The development as approved </w:t>
      </w:r>
      <w:r w:rsidR="00482EFA" w:rsidRPr="00DC17D1">
        <w:rPr>
          <w:rFonts w:ascii="Arial" w:hAnsi="Arial" w:cs="Arial"/>
          <w:bCs/>
          <w:iCs/>
          <w:lang w:val="en-US" w:eastAsia="en-AU"/>
        </w:rPr>
        <w:t>is</w:t>
      </w:r>
      <w:r w:rsidR="00BF4C61" w:rsidRPr="00DC17D1">
        <w:rPr>
          <w:rFonts w:ascii="Arial" w:hAnsi="Arial" w:cs="Arial"/>
          <w:bCs/>
          <w:iCs/>
          <w:lang w:val="en-US" w:eastAsia="en-AU"/>
        </w:rPr>
        <w:t xml:space="preserve"> consistent</w:t>
      </w:r>
      <w:r>
        <w:rPr>
          <w:rFonts w:ascii="Arial" w:hAnsi="Arial" w:cs="Arial"/>
          <w:bCs/>
          <w:iCs/>
          <w:lang w:val="en-US" w:eastAsia="en-AU"/>
        </w:rPr>
        <w:t xml:space="preserve"> </w:t>
      </w:r>
      <w:r w:rsidR="00BF4C61" w:rsidRPr="00DC17D1">
        <w:rPr>
          <w:rFonts w:ascii="Arial" w:hAnsi="Arial" w:cs="Arial"/>
          <w:bCs/>
          <w:iCs/>
          <w:lang w:val="en-US" w:eastAsia="en-AU"/>
        </w:rPr>
        <w:t>with th</w:t>
      </w:r>
      <w:r>
        <w:rPr>
          <w:rFonts w:ascii="Arial" w:hAnsi="Arial" w:cs="Arial"/>
          <w:bCs/>
          <w:iCs/>
          <w:lang w:val="en-US" w:eastAsia="en-AU"/>
        </w:rPr>
        <w:t>is</w:t>
      </w:r>
      <w:r w:rsidR="00BF4C61" w:rsidRPr="00DC17D1">
        <w:rPr>
          <w:rFonts w:ascii="Arial" w:hAnsi="Arial" w:cs="Arial"/>
          <w:bCs/>
          <w:iCs/>
          <w:lang w:val="en-US" w:eastAsia="en-AU"/>
        </w:rPr>
        <w:t xml:space="preserve"> aim</w:t>
      </w:r>
      <w:r w:rsidR="001E3A9B">
        <w:rPr>
          <w:rFonts w:ascii="Arial" w:hAnsi="Arial" w:cs="Arial"/>
          <w:bCs/>
          <w:iCs/>
          <w:lang w:val="en-US" w:eastAsia="en-AU"/>
        </w:rPr>
        <w:t>.</w:t>
      </w:r>
      <w:r w:rsidR="005E2214">
        <w:rPr>
          <w:rFonts w:ascii="Arial" w:hAnsi="Arial" w:cs="Arial"/>
          <w:bCs/>
          <w:iCs/>
          <w:lang w:val="en-US" w:eastAsia="en-AU"/>
        </w:rPr>
        <w:t xml:space="preserve"> </w:t>
      </w:r>
      <w:r w:rsidR="001E3A9B">
        <w:rPr>
          <w:rFonts w:ascii="Arial" w:hAnsi="Arial" w:cs="Arial"/>
          <w:bCs/>
          <w:iCs/>
          <w:lang w:val="en-US" w:eastAsia="en-AU"/>
        </w:rPr>
        <w:t>The</w:t>
      </w:r>
      <w:r w:rsidR="005E2214">
        <w:rPr>
          <w:rFonts w:ascii="Arial" w:hAnsi="Arial" w:cs="Arial"/>
          <w:bCs/>
          <w:iCs/>
          <w:lang w:val="en-US" w:eastAsia="en-AU"/>
        </w:rPr>
        <w:t xml:space="preserve"> development as modified through this application </w:t>
      </w:r>
      <w:r w:rsidR="001E3A9B">
        <w:rPr>
          <w:rFonts w:ascii="Arial" w:hAnsi="Arial" w:cs="Arial"/>
          <w:bCs/>
          <w:iCs/>
          <w:lang w:val="en-US" w:eastAsia="en-AU"/>
        </w:rPr>
        <w:t xml:space="preserve">will continue to achieve a </w:t>
      </w:r>
      <w:r w:rsidR="00E34062">
        <w:rPr>
          <w:rFonts w:ascii="Arial" w:hAnsi="Arial" w:cs="Arial"/>
          <w:bCs/>
          <w:iCs/>
          <w:lang w:val="en-US" w:eastAsia="en-AU"/>
        </w:rPr>
        <w:t>high-quality</w:t>
      </w:r>
      <w:r w:rsidR="005A4E31">
        <w:rPr>
          <w:rFonts w:ascii="Arial" w:hAnsi="Arial" w:cs="Arial"/>
          <w:bCs/>
          <w:iCs/>
          <w:lang w:val="en-US" w:eastAsia="en-AU"/>
        </w:rPr>
        <w:t xml:space="preserve"> built form that is consistent with the desired future character of the locality. </w:t>
      </w:r>
      <w:r w:rsidR="005E2214">
        <w:rPr>
          <w:rFonts w:ascii="Arial" w:hAnsi="Arial" w:cs="Arial"/>
          <w:bCs/>
          <w:iCs/>
          <w:lang w:val="en-US" w:eastAsia="en-AU"/>
        </w:rPr>
        <w:t xml:space="preserve"> </w:t>
      </w:r>
    </w:p>
    <w:p w14:paraId="2AE25DB6" w14:textId="4F79DD59" w:rsidR="00F44E39" w:rsidRPr="00DC17D1" w:rsidRDefault="00F44E39" w:rsidP="001110D1">
      <w:pPr>
        <w:shd w:val="clear" w:color="auto" w:fill="FFFFFF"/>
        <w:spacing w:after="0" w:line="240" w:lineRule="auto"/>
        <w:ind w:right="-23"/>
        <w:jc w:val="both"/>
        <w:rPr>
          <w:rFonts w:ascii="Arial" w:hAnsi="Arial" w:cs="Arial"/>
          <w:lang w:eastAsia="en-GB"/>
        </w:rPr>
      </w:pPr>
    </w:p>
    <w:p w14:paraId="65A341C9" w14:textId="4C7FECDF" w:rsidR="003950E4" w:rsidRPr="00DC17D1" w:rsidRDefault="00F44E39" w:rsidP="001E63C8">
      <w:pPr>
        <w:shd w:val="clear" w:color="auto" w:fill="FFFFFF"/>
        <w:spacing w:after="0" w:line="240" w:lineRule="auto"/>
        <w:ind w:right="-23" w:firstLine="720"/>
        <w:jc w:val="both"/>
        <w:rPr>
          <w:rFonts w:ascii="Arial" w:hAnsi="Arial" w:cs="Arial"/>
          <w:i/>
          <w:iCs/>
          <w:lang w:eastAsia="en-GB"/>
        </w:rPr>
      </w:pPr>
      <w:r w:rsidRPr="00DC17D1">
        <w:rPr>
          <w:rFonts w:ascii="Arial" w:hAnsi="Arial" w:cs="Arial"/>
          <w:i/>
          <w:iCs/>
          <w:lang w:eastAsia="en-GB"/>
        </w:rPr>
        <w:t>Zoning and Permissibility (Part 2)</w:t>
      </w:r>
    </w:p>
    <w:p w14:paraId="7848F101" w14:textId="1F6E1DA6" w:rsidR="009C5E55" w:rsidRPr="00DC17D1" w:rsidRDefault="009C5E55" w:rsidP="001110D1">
      <w:pPr>
        <w:shd w:val="clear" w:color="auto" w:fill="FFFFFF"/>
        <w:spacing w:after="0" w:line="240" w:lineRule="auto"/>
        <w:ind w:right="-23"/>
        <w:jc w:val="both"/>
        <w:rPr>
          <w:rFonts w:ascii="Arial" w:hAnsi="Arial" w:cs="Arial"/>
          <w:i/>
          <w:iCs/>
          <w:lang w:eastAsia="en-GB"/>
        </w:rPr>
      </w:pPr>
    </w:p>
    <w:p w14:paraId="6284E54E" w14:textId="464F66D9" w:rsidR="0048596C" w:rsidRPr="00DC17D1" w:rsidRDefault="009C5E55" w:rsidP="001E63C8">
      <w:pPr>
        <w:shd w:val="clear" w:color="auto" w:fill="FFFFFF"/>
        <w:spacing w:after="0" w:line="240" w:lineRule="auto"/>
        <w:ind w:left="720" w:right="-23"/>
        <w:jc w:val="both"/>
        <w:rPr>
          <w:rFonts w:ascii="Arial" w:hAnsi="Arial" w:cs="Arial"/>
          <w:lang w:eastAsia="en-GB"/>
        </w:rPr>
      </w:pPr>
      <w:r w:rsidRPr="00DC17D1">
        <w:rPr>
          <w:rFonts w:ascii="Arial" w:hAnsi="Arial" w:cs="Arial"/>
          <w:lang w:eastAsia="en-GB"/>
        </w:rPr>
        <w:t xml:space="preserve">The site is located within the </w:t>
      </w:r>
      <w:r w:rsidR="00E63C4C">
        <w:rPr>
          <w:rFonts w:ascii="Arial" w:hAnsi="Arial" w:cs="Arial"/>
          <w:lang w:eastAsia="en-GB"/>
        </w:rPr>
        <w:t>Medium Density Residential R3</w:t>
      </w:r>
      <w:r w:rsidRPr="00DC17D1">
        <w:rPr>
          <w:rFonts w:ascii="Arial" w:hAnsi="Arial" w:cs="Arial"/>
          <w:lang w:eastAsia="en-GB"/>
        </w:rPr>
        <w:t xml:space="preserve"> Zone </w:t>
      </w:r>
      <w:r w:rsidR="009C45DD" w:rsidRPr="00DC17D1">
        <w:rPr>
          <w:rFonts w:ascii="Arial" w:hAnsi="Arial" w:cs="Arial"/>
          <w:lang w:eastAsia="en-GB"/>
        </w:rPr>
        <w:t>pursuant</w:t>
      </w:r>
      <w:r w:rsidRPr="00DC17D1">
        <w:rPr>
          <w:rFonts w:ascii="Arial" w:hAnsi="Arial" w:cs="Arial"/>
          <w:lang w:eastAsia="en-GB"/>
        </w:rPr>
        <w:t xml:space="preserve"> to </w:t>
      </w:r>
      <w:r w:rsidR="009C45DD" w:rsidRPr="00DC17D1">
        <w:rPr>
          <w:rFonts w:ascii="Arial" w:hAnsi="Arial" w:cs="Arial"/>
          <w:lang w:eastAsia="en-GB"/>
        </w:rPr>
        <w:t>Clause</w:t>
      </w:r>
      <w:r w:rsidRPr="00DC17D1">
        <w:rPr>
          <w:rFonts w:ascii="Arial" w:hAnsi="Arial" w:cs="Arial"/>
          <w:lang w:eastAsia="en-GB"/>
        </w:rPr>
        <w:t xml:space="preserve"> </w:t>
      </w:r>
      <w:r w:rsidR="009C45DD" w:rsidRPr="00DC17D1">
        <w:rPr>
          <w:rFonts w:ascii="Arial" w:hAnsi="Arial" w:cs="Arial"/>
          <w:lang w:eastAsia="en-GB"/>
        </w:rPr>
        <w:t>2.2 of the LEP</w:t>
      </w:r>
      <w:r w:rsidR="0048596C" w:rsidRPr="00DC17D1">
        <w:rPr>
          <w:rFonts w:ascii="Arial" w:hAnsi="Arial" w:cs="Arial"/>
          <w:lang w:eastAsia="en-GB"/>
        </w:rPr>
        <w:t xml:space="preserve"> </w:t>
      </w:r>
      <w:r w:rsidR="00E63C4C">
        <w:rPr>
          <w:rFonts w:ascii="Arial" w:hAnsi="Arial" w:cs="Arial"/>
          <w:lang w:eastAsia="en-GB"/>
        </w:rPr>
        <w:t xml:space="preserve">which permits residential flat buildings. </w:t>
      </w:r>
      <w:r w:rsidR="00327536" w:rsidRPr="00DC17D1">
        <w:rPr>
          <w:rFonts w:ascii="Arial" w:hAnsi="Arial" w:cs="Arial"/>
          <w:lang w:eastAsia="en-GB"/>
        </w:rPr>
        <w:t xml:space="preserve"> </w:t>
      </w:r>
    </w:p>
    <w:p w14:paraId="0FEFDA03" w14:textId="232C4205" w:rsidR="008408D4" w:rsidRPr="00DC17D1" w:rsidRDefault="008408D4" w:rsidP="001110D1">
      <w:pPr>
        <w:shd w:val="clear" w:color="auto" w:fill="FFFFFF"/>
        <w:spacing w:after="0" w:line="240" w:lineRule="auto"/>
        <w:ind w:right="-23"/>
        <w:jc w:val="both"/>
        <w:rPr>
          <w:rFonts w:ascii="Arial" w:hAnsi="Arial" w:cs="Arial"/>
          <w:lang w:eastAsia="en-GB"/>
        </w:rPr>
      </w:pPr>
    </w:p>
    <w:p w14:paraId="57F8C1AB" w14:textId="0BAC3C1B" w:rsidR="00965B9E" w:rsidRDefault="000C6A36" w:rsidP="00965B9E">
      <w:pPr>
        <w:shd w:val="clear" w:color="auto" w:fill="FFFFFF"/>
        <w:spacing w:after="0" w:line="240" w:lineRule="auto"/>
        <w:ind w:left="720" w:right="-23"/>
        <w:jc w:val="both"/>
        <w:rPr>
          <w:rFonts w:ascii="Arial" w:hAnsi="Arial" w:cs="Arial"/>
          <w:lang w:eastAsia="en-GB"/>
        </w:rPr>
      </w:pPr>
      <w:r>
        <w:rPr>
          <w:rFonts w:ascii="Arial" w:hAnsi="Arial" w:cs="Arial"/>
          <w:lang w:eastAsia="en-GB"/>
        </w:rPr>
        <w:t xml:space="preserve">The original development was assessed against </w:t>
      </w:r>
      <w:r w:rsidR="00837F1A">
        <w:rPr>
          <w:rFonts w:ascii="Arial" w:hAnsi="Arial" w:cs="Arial"/>
          <w:lang w:eastAsia="en-GB"/>
        </w:rPr>
        <w:t>the</w:t>
      </w:r>
      <w:r>
        <w:rPr>
          <w:rFonts w:ascii="Arial" w:hAnsi="Arial" w:cs="Arial"/>
          <w:lang w:eastAsia="en-GB"/>
        </w:rPr>
        <w:t xml:space="preserve"> </w:t>
      </w:r>
      <w:r w:rsidR="007D230C">
        <w:rPr>
          <w:rFonts w:ascii="Arial" w:hAnsi="Arial" w:cs="Arial"/>
          <w:lang w:eastAsia="en-GB"/>
        </w:rPr>
        <w:t xml:space="preserve">three </w:t>
      </w:r>
      <w:r w:rsidR="00BE22EA" w:rsidRPr="00DC17D1">
        <w:rPr>
          <w:rFonts w:ascii="Arial" w:hAnsi="Arial" w:cs="Arial"/>
          <w:lang w:eastAsia="en-GB"/>
        </w:rPr>
        <w:t xml:space="preserve">zone objectives </w:t>
      </w:r>
      <w:r w:rsidR="00965B9E">
        <w:rPr>
          <w:rFonts w:ascii="Arial" w:hAnsi="Arial" w:cs="Arial"/>
          <w:lang w:eastAsia="en-GB"/>
        </w:rPr>
        <w:t xml:space="preserve">and considered    </w:t>
      </w:r>
      <w:r w:rsidR="00965B9E" w:rsidRPr="00965B9E">
        <w:rPr>
          <w:rFonts w:ascii="Arial" w:hAnsi="Arial" w:cs="Arial"/>
          <w:lang w:eastAsia="en-GB"/>
        </w:rPr>
        <w:t xml:space="preserve">to be consistent with </w:t>
      </w:r>
      <w:r w:rsidR="00965B9E">
        <w:rPr>
          <w:rFonts w:ascii="Arial" w:hAnsi="Arial" w:cs="Arial"/>
          <w:lang w:eastAsia="en-GB"/>
        </w:rPr>
        <w:t>the</w:t>
      </w:r>
      <w:r w:rsidR="00965B9E" w:rsidRPr="00965B9E">
        <w:rPr>
          <w:rFonts w:ascii="Arial" w:hAnsi="Arial" w:cs="Arial"/>
          <w:lang w:eastAsia="en-GB"/>
        </w:rPr>
        <w:t xml:space="preserve"> objectives </w:t>
      </w:r>
      <w:r w:rsidR="00DA0765">
        <w:rPr>
          <w:rFonts w:ascii="Arial" w:hAnsi="Arial" w:cs="Arial"/>
          <w:lang w:eastAsia="en-GB"/>
        </w:rPr>
        <w:t xml:space="preserve">as per the below. </w:t>
      </w:r>
    </w:p>
    <w:p w14:paraId="68AE6D5A" w14:textId="77777777" w:rsidR="00965B9E" w:rsidRDefault="00965B9E" w:rsidP="0044370F">
      <w:pPr>
        <w:shd w:val="clear" w:color="auto" w:fill="FFFFFF"/>
        <w:spacing w:after="0" w:line="240" w:lineRule="auto"/>
        <w:ind w:left="360" w:right="-23"/>
        <w:jc w:val="both"/>
        <w:rPr>
          <w:rFonts w:ascii="Arial" w:hAnsi="Arial" w:cs="Arial"/>
          <w:lang w:eastAsia="en-GB"/>
        </w:rPr>
      </w:pPr>
    </w:p>
    <w:p w14:paraId="38737219" w14:textId="2E7925AD" w:rsidR="0044370F" w:rsidRPr="007D230C" w:rsidRDefault="0044370F" w:rsidP="007D230C">
      <w:pPr>
        <w:pStyle w:val="ListParagraph"/>
        <w:numPr>
          <w:ilvl w:val="0"/>
          <w:numId w:val="35"/>
        </w:numPr>
        <w:shd w:val="clear" w:color="auto" w:fill="FFFFFF"/>
        <w:spacing w:after="0" w:line="240" w:lineRule="auto"/>
        <w:ind w:right="-23"/>
        <w:jc w:val="both"/>
        <w:rPr>
          <w:rFonts w:ascii="Arial" w:hAnsi="Arial" w:cs="Arial"/>
          <w:i/>
          <w:iCs/>
          <w:lang w:eastAsia="en-GB"/>
        </w:rPr>
      </w:pPr>
      <w:r w:rsidRPr="007D230C">
        <w:rPr>
          <w:rFonts w:ascii="Arial" w:hAnsi="Arial" w:cs="Arial"/>
          <w:i/>
          <w:iCs/>
          <w:lang w:eastAsia="en-GB"/>
        </w:rPr>
        <w:t>To provide for the housing needs of the community within a medium density residential</w:t>
      </w:r>
      <w:r w:rsidR="00837F1A" w:rsidRPr="007D230C">
        <w:rPr>
          <w:rFonts w:ascii="Arial" w:hAnsi="Arial" w:cs="Arial"/>
          <w:i/>
          <w:iCs/>
          <w:lang w:eastAsia="en-GB"/>
        </w:rPr>
        <w:t xml:space="preserve"> </w:t>
      </w:r>
      <w:r w:rsidRPr="007D230C">
        <w:rPr>
          <w:rFonts w:ascii="Arial" w:hAnsi="Arial" w:cs="Arial"/>
          <w:i/>
          <w:iCs/>
          <w:lang w:eastAsia="en-GB"/>
        </w:rPr>
        <w:t>environment</w:t>
      </w:r>
    </w:p>
    <w:p w14:paraId="07EA30A8" w14:textId="502B9276" w:rsidR="0044370F" w:rsidRPr="0044370F" w:rsidRDefault="0044370F" w:rsidP="0044370F">
      <w:pPr>
        <w:shd w:val="clear" w:color="auto" w:fill="FFFFFF"/>
        <w:spacing w:after="0" w:line="240" w:lineRule="auto"/>
        <w:ind w:right="-23"/>
        <w:jc w:val="both"/>
        <w:rPr>
          <w:rFonts w:ascii="Arial" w:hAnsi="Arial" w:cs="Arial"/>
          <w:lang w:eastAsia="en-GB"/>
        </w:rPr>
      </w:pPr>
    </w:p>
    <w:p w14:paraId="1E6946B7" w14:textId="2FF6C047" w:rsidR="0044370F" w:rsidRDefault="0044370F" w:rsidP="00FA162C">
      <w:pPr>
        <w:shd w:val="clear" w:color="auto" w:fill="FFFFFF"/>
        <w:spacing w:after="0" w:line="240" w:lineRule="auto"/>
        <w:ind w:left="720" w:right="-23"/>
        <w:jc w:val="both"/>
        <w:rPr>
          <w:rFonts w:ascii="Arial" w:hAnsi="Arial" w:cs="Arial"/>
          <w:lang w:eastAsia="en-GB"/>
        </w:rPr>
      </w:pPr>
      <w:r w:rsidRPr="0044370F">
        <w:rPr>
          <w:rFonts w:ascii="Arial" w:hAnsi="Arial" w:cs="Arial"/>
          <w:lang w:eastAsia="en-GB"/>
        </w:rPr>
        <w:t>The proposal will provide 88 additional</w:t>
      </w:r>
      <w:r>
        <w:rPr>
          <w:rFonts w:ascii="Arial" w:hAnsi="Arial" w:cs="Arial"/>
          <w:lang w:eastAsia="en-GB"/>
        </w:rPr>
        <w:t xml:space="preserve"> </w:t>
      </w:r>
      <w:r w:rsidRPr="0044370F">
        <w:rPr>
          <w:rFonts w:ascii="Arial" w:hAnsi="Arial" w:cs="Arial"/>
          <w:lang w:eastAsia="en-GB"/>
        </w:rPr>
        <w:t>apartments which is consistent with this</w:t>
      </w:r>
      <w:r w:rsidR="00FA162C">
        <w:rPr>
          <w:rFonts w:ascii="Arial" w:hAnsi="Arial" w:cs="Arial"/>
          <w:lang w:eastAsia="en-GB"/>
        </w:rPr>
        <w:t xml:space="preserve"> </w:t>
      </w:r>
      <w:r w:rsidRPr="0044370F">
        <w:rPr>
          <w:rFonts w:ascii="Arial" w:hAnsi="Arial" w:cs="Arial"/>
          <w:lang w:eastAsia="en-GB"/>
        </w:rPr>
        <w:t>medium density zoning objective.</w:t>
      </w:r>
      <w:r>
        <w:rPr>
          <w:rFonts w:ascii="Arial" w:hAnsi="Arial" w:cs="Arial"/>
          <w:lang w:eastAsia="en-GB"/>
        </w:rPr>
        <w:t xml:space="preserve"> </w:t>
      </w:r>
    </w:p>
    <w:p w14:paraId="4027E803" w14:textId="77777777" w:rsidR="0044370F" w:rsidRDefault="0044370F" w:rsidP="0044370F">
      <w:pPr>
        <w:shd w:val="clear" w:color="auto" w:fill="FFFFFF"/>
        <w:spacing w:after="0" w:line="240" w:lineRule="auto"/>
        <w:ind w:left="360" w:right="-23"/>
        <w:jc w:val="both"/>
        <w:rPr>
          <w:rFonts w:ascii="Arial" w:hAnsi="Arial" w:cs="Arial"/>
          <w:lang w:eastAsia="en-GB"/>
        </w:rPr>
      </w:pPr>
    </w:p>
    <w:p w14:paraId="28A602F2" w14:textId="77777777" w:rsidR="00837F1A" w:rsidRPr="00914677" w:rsidRDefault="0044370F" w:rsidP="007D230C">
      <w:pPr>
        <w:pStyle w:val="ListParagraph"/>
        <w:numPr>
          <w:ilvl w:val="0"/>
          <w:numId w:val="35"/>
        </w:numPr>
        <w:shd w:val="clear" w:color="auto" w:fill="FFFFFF"/>
        <w:spacing w:after="0" w:line="240" w:lineRule="auto"/>
        <w:ind w:right="-23"/>
        <w:jc w:val="both"/>
        <w:rPr>
          <w:rFonts w:ascii="Arial" w:hAnsi="Arial" w:cs="Arial"/>
          <w:i/>
          <w:iCs/>
          <w:lang w:eastAsia="en-GB"/>
        </w:rPr>
      </w:pPr>
      <w:r w:rsidRPr="00914677">
        <w:rPr>
          <w:rFonts w:ascii="Arial" w:hAnsi="Arial" w:cs="Arial"/>
          <w:i/>
          <w:iCs/>
          <w:lang w:eastAsia="en-GB"/>
        </w:rPr>
        <w:t>To provide a variety of housing types within a</w:t>
      </w:r>
      <w:r w:rsidR="00837F1A" w:rsidRPr="00914677">
        <w:rPr>
          <w:rFonts w:ascii="Arial" w:hAnsi="Arial" w:cs="Arial"/>
          <w:i/>
          <w:iCs/>
          <w:lang w:eastAsia="en-GB"/>
        </w:rPr>
        <w:t xml:space="preserve"> </w:t>
      </w:r>
      <w:r w:rsidRPr="00914677">
        <w:rPr>
          <w:rFonts w:ascii="Arial" w:hAnsi="Arial" w:cs="Arial"/>
          <w:i/>
          <w:iCs/>
          <w:lang w:eastAsia="en-GB"/>
        </w:rPr>
        <w:t xml:space="preserve">medium density residential environment </w:t>
      </w:r>
    </w:p>
    <w:p w14:paraId="3B43D9C4" w14:textId="77777777" w:rsidR="00837F1A" w:rsidRDefault="00837F1A" w:rsidP="00837F1A">
      <w:pPr>
        <w:shd w:val="clear" w:color="auto" w:fill="FFFFFF"/>
        <w:spacing w:after="0" w:line="240" w:lineRule="auto"/>
        <w:ind w:left="360" w:right="-23"/>
        <w:jc w:val="both"/>
        <w:rPr>
          <w:rFonts w:ascii="Arial" w:hAnsi="Arial" w:cs="Arial"/>
          <w:lang w:eastAsia="en-GB"/>
        </w:rPr>
      </w:pPr>
    </w:p>
    <w:p w14:paraId="474F8955" w14:textId="16202FD9" w:rsidR="0044370F" w:rsidRPr="0044370F" w:rsidRDefault="0044370F" w:rsidP="00FA162C">
      <w:pPr>
        <w:shd w:val="clear" w:color="auto" w:fill="FFFFFF"/>
        <w:spacing w:after="0" w:line="240" w:lineRule="auto"/>
        <w:ind w:left="720" w:right="-23"/>
        <w:jc w:val="both"/>
        <w:rPr>
          <w:rFonts w:ascii="Arial" w:hAnsi="Arial" w:cs="Arial"/>
          <w:lang w:eastAsia="en-GB"/>
        </w:rPr>
      </w:pPr>
      <w:r w:rsidRPr="0044370F">
        <w:rPr>
          <w:rFonts w:ascii="Arial" w:hAnsi="Arial" w:cs="Arial"/>
          <w:lang w:eastAsia="en-GB"/>
        </w:rPr>
        <w:t xml:space="preserve">The proposal includes a </w:t>
      </w:r>
      <w:r w:rsidR="00837F1A" w:rsidRPr="0044370F">
        <w:rPr>
          <w:rFonts w:ascii="Arial" w:hAnsi="Arial" w:cs="Arial"/>
          <w:lang w:eastAsia="en-GB"/>
        </w:rPr>
        <w:t>well-balanced</w:t>
      </w:r>
      <w:r w:rsidRPr="0044370F">
        <w:rPr>
          <w:rFonts w:ascii="Arial" w:hAnsi="Arial" w:cs="Arial"/>
          <w:lang w:eastAsia="en-GB"/>
        </w:rPr>
        <w:t xml:space="preserve"> mix of</w:t>
      </w:r>
      <w:r w:rsidR="00837F1A">
        <w:rPr>
          <w:rFonts w:ascii="Arial" w:hAnsi="Arial" w:cs="Arial"/>
          <w:lang w:eastAsia="en-GB"/>
        </w:rPr>
        <w:t xml:space="preserve"> </w:t>
      </w:r>
      <w:r w:rsidRPr="0044370F">
        <w:rPr>
          <w:rFonts w:ascii="Arial" w:hAnsi="Arial" w:cs="Arial"/>
          <w:lang w:eastAsia="en-GB"/>
        </w:rPr>
        <w:t>apartment sizes and configurations, which will</w:t>
      </w:r>
      <w:r>
        <w:rPr>
          <w:rFonts w:ascii="Arial" w:hAnsi="Arial" w:cs="Arial"/>
          <w:lang w:eastAsia="en-GB"/>
        </w:rPr>
        <w:t xml:space="preserve"> </w:t>
      </w:r>
      <w:r w:rsidRPr="0044370F">
        <w:rPr>
          <w:rFonts w:ascii="Arial" w:hAnsi="Arial" w:cs="Arial"/>
          <w:lang w:eastAsia="en-GB"/>
        </w:rPr>
        <w:t>activate the area and provide apartments for a</w:t>
      </w:r>
      <w:r>
        <w:rPr>
          <w:rFonts w:ascii="Arial" w:hAnsi="Arial" w:cs="Arial"/>
          <w:lang w:eastAsia="en-GB"/>
        </w:rPr>
        <w:t xml:space="preserve"> </w:t>
      </w:r>
      <w:r w:rsidRPr="0044370F">
        <w:rPr>
          <w:rFonts w:ascii="Arial" w:hAnsi="Arial" w:cs="Arial"/>
          <w:lang w:eastAsia="en-GB"/>
        </w:rPr>
        <w:t>variety of users from families to sole occupants.</w:t>
      </w:r>
    </w:p>
    <w:p w14:paraId="1BD5C98A" w14:textId="77777777" w:rsidR="00837F1A" w:rsidRDefault="00837F1A" w:rsidP="0044370F">
      <w:pPr>
        <w:shd w:val="clear" w:color="auto" w:fill="FFFFFF"/>
        <w:spacing w:after="0" w:line="240" w:lineRule="auto"/>
        <w:ind w:left="360" w:right="-23"/>
        <w:jc w:val="both"/>
        <w:rPr>
          <w:rFonts w:ascii="Arial" w:hAnsi="Arial" w:cs="Arial"/>
          <w:lang w:eastAsia="en-GB"/>
        </w:rPr>
      </w:pPr>
    </w:p>
    <w:p w14:paraId="6B8E0B46" w14:textId="5C42D58B" w:rsidR="0044370F" w:rsidRPr="00914677" w:rsidRDefault="0044370F" w:rsidP="007D230C">
      <w:pPr>
        <w:pStyle w:val="ListParagraph"/>
        <w:numPr>
          <w:ilvl w:val="0"/>
          <w:numId w:val="35"/>
        </w:numPr>
        <w:shd w:val="clear" w:color="auto" w:fill="FFFFFF"/>
        <w:spacing w:after="0" w:line="240" w:lineRule="auto"/>
        <w:ind w:right="-23"/>
        <w:jc w:val="both"/>
        <w:rPr>
          <w:rFonts w:ascii="Arial" w:hAnsi="Arial" w:cs="Arial"/>
          <w:i/>
          <w:iCs/>
          <w:lang w:eastAsia="en-GB"/>
        </w:rPr>
      </w:pPr>
      <w:r w:rsidRPr="00914677">
        <w:rPr>
          <w:rFonts w:ascii="Arial" w:hAnsi="Arial" w:cs="Arial"/>
          <w:i/>
          <w:iCs/>
          <w:lang w:eastAsia="en-GB"/>
        </w:rPr>
        <w:t>To enable other land uses that provide facilities</w:t>
      </w:r>
      <w:r w:rsidR="00837F1A" w:rsidRPr="00914677">
        <w:rPr>
          <w:rFonts w:ascii="Arial" w:hAnsi="Arial" w:cs="Arial"/>
          <w:i/>
          <w:iCs/>
          <w:lang w:eastAsia="en-GB"/>
        </w:rPr>
        <w:t xml:space="preserve"> </w:t>
      </w:r>
      <w:r w:rsidRPr="00914677">
        <w:rPr>
          <w:rFonts w:ascii="Arial" w:hAnsi="Arial" w:cs="Arial"/>
          <w:i/>
          <w:iCs/>
          <w:lang w:eastAsia="en-GB"/>
        </w:rPr>
        <w:t>or services to meet the day to day needs of</w:t>
      </w:r>
      <w:r w:rsidR="00837F1A" w:rsidRPr="00914677">
        <w:rPr>
          <w:rFonts w:ascii="Arial" w:hAnsi="Arial" w:cs="Arial"/>
          <w:i/>
          <w:iCs/>
          <w:lang w:eastAsia="en-GB"/>
        </w:rPr>
        <w:t xml:space="preserve"> </w:t>
      </w:r>
      <w:r w:rsidRPr="00914677">
        <w:rPr>
          <w:rFonts w:ascii="Arial" w:hAnsi="Arial" w:cs="Arial"/>
          <w:i/>
          <w:iCs/>
          <w:lang w:eastAsia="en-GB"/>
        </w:rPr>
        <w:t>residents.</w:t>
      </w:r>
    </w:p>
    <w:p w14:paraId="2B344D46" w14:textId="77777777" w:rsidR="00837F1A" w:rsidRDefault="00837F1A" w:rsidP="0044370F">
      <w:pPr>
        <w:shd w:val="clear" w:color="auto" w:fill="FFFFFF"/>
        <w:spacing w:after="0" w:line="240" w:lineRule="auto"/>
        <w:ind w:left="360" w:right="-23"/>
        <w:jc w:val="both"/>
        <w:rPr>
          <w:rFonts w:ascii="Arial" w:hAnsi="Arial" w:cs="Arial"/>
          <w:lang w:eastAsia="en-GB"/>
        </w:rPr>
      </w:pPr>
    </w:p>
    <w:p w14:paraId="4E453326" w14:textId="44D0D706" w:rsidR="0044370F" w:rsidRDefault="0044370F" w:rsidP="00FA162C">
      <w:pPr>
        <w:shd w:val="clear" w:color="auto" w:fill="FFFFFF"/>
        <w:spacing w:after="0" w:line="240" w:lineRule="auto"/>
        <w:ind w:left="720" w:right="-23"/>
        <w:jc w:val="both"/>
        <w:rPr>
          <w:rFonts w:ascii="Arial" w:hAnsi="Arial" w:cs="Arial"/>
          <w:lang w:eastAsia="en-GB"/>
        </w:rPr>
      </w:pPr>
      <w:r w:rsidRPr="0044370F">
        <w:rPr>
          <w:rFonts w:ascii="Arial" w:hAnsi="Arial" w:cs="Arial"/>
          <w:lang w:eastAsia="en-GB"/>
        </w:rPr>
        <w:t>The development of this site for residential</w:t>
      </w:r>
      <w:r w:rsidR="00837F1A">
        <w:rPr>
          <w:rFonts w:ascii="Arial" w:hAnsi="Arial" w:cs="Arial"/>
          <w:lang w:eastAsia="en-GB"/>
        </w:rPr>
        <w:t xml:space="preserve"> </w:t>
      </w:r>
      <w:r w:rsidRPr="0044370F">
        <w:rPr>
          <w:rFonts w:ascii="Arial" w:hAnsi="Arial" w:cs="Arial"/>
          <w:lang w:eastAsia="en-GB"/>
        </w:rPr>
        <w:t>purposes will not preclude the neighbouring</w:t>
      </w:r>
      <w:r w:rsidR="00FA162C">
        <w:rPr>
          <w:rFonts w:ascii="Arial" w:hAnsi="Arial" w:cs="Arial"/>
          <w:lang w:eastAsia="en-GB"/>
        </w:rPr>
        <w:t xml:space="preserve"> </w:t>
      </w:r>
      <w:r w:rsidRPr="0044370F">
        <w:rPr>
          <w:rFonts w:ascii="Arial" w:hAnsi="Arial" w:cs="Arial"/>
          <w:lang w:eastAsia="en-GB"/>
        </w:rPr>
        <w:t>sites from providing facilities and services to</w:t>
      </w:r>
      <w:r w:rsidR="00837F1A">
        <w:rPr>
          <w:rFonts w:ascii="Arial" w:hAnsi="Arial" w:cs="Arial"/>
          <w:lang w:eastAsia="en-GB"/>
        </w:rPr>
        <w:t xml:space="preserve"> </w:t>
      </w:r>
      <w:r w:rsidRPr="0044370F">
        <w:rPr>
          <w:rFonts w:ascii="Arial" w:hAnsi="Arial" w:cs="Arial"/>
          <w:lang w:eastAsia="en-GB"/>
        </w:rPr>
        <w:t>meet the day to day needs of residents. The site</w:t>
      </w:r>
      <w:r w:rsidR="00837F1A">
        <w:rPr>
          <w:rFonts w:ascii="Arial" w:hAnsi="Arial" w:cs="Arial"/>
          <w:lang w:eastAsia="en-GB"/>
        </w:rPr>
        <w:t xml:space="preserve"> </w:t>
      </w:r>
      <w:r w:rsidRPr="0044370F">
        <w:rPr>
          <w:rFonts w:ascii="Arial" w:hAnsi="Arial" w:cs="Arial"/>
          <w:lang w:eastAsia="en-GB"/>
        </w:rPr>
        <w:t xml:space="preserve">is within </w:t>
      </w:r>
      <w:proofErr w:type="gramStart"/>
      <w:r w:rsidRPr="0044370F">
        <w:rPr>
          <w:rFonts w:ascii="Arial" w:hAnsi="Arial" w:cs="Arial"/>
          <w:lang w:eastAsia="en-GB"/>
        </w:rPr>
        <w:t>close proximity</w:t>
      </w:r>
      <w:proofErr w:type="gramEnd"/>
      <w:r w:rsidRPr="0044370F">
        <w:rPr>
          <w:rFonts w:ascii="Arial" w:hAnsi="Arial" w:cs="Arial"/>
          <w:lang w:eastAsia="en-GB"/>
        </w:rPr>
        <w:t xml:space="preserve"> to a variety of local</w:t>
      </w:r>
      <w:r w:rsidR="00837F1A">
        <w:rPr>
          <w:rFonts w:ascii="Arial" w:hAnsi="Arial" w:cs="Arial"/>
          <w:lang w:eastAsia="en-GB"/>
        </w:rPr>
        <w:t xml:space="preserve"> </w:t>
      </w:r>
      <w:r w:rsidRPr="0044370F">
        <w:rPr>
          <w:rFonts w:ascii="Arial" w:hAnsi="Arial" w:cs="Arial"/>
          <w:lang w:eastAsia="en-GB"/>
        </w:rPr>
        <w:t>facilities and services.</w:t>
      </w:r>
    </w:p>
    <w:p w14:paraId="4B771EFB" w14:textId="77777777" w:rsidR="0044370F" w:rsidRDefault="0044370F" w:rsidP="0044370F">
      <w:pPr>
        <w:shd w:val="clear" w:color="auto" w:fill="FFFFFF"/>
        <w:spacing w:after="0" w:line="240" w:lineRule="auto"/>
        <w:ind w:left="360" w:right="-23"/>
        <w:jc w:val="both"/>
        <w:rPr>
          <w:rFonts w:ascii="Arial" w:hAnsi="Arial" w:cs="Arial"/>
          <w:lang w:eastAsia="en-GB"/>
        </w:rPr>
      </w:pPr>
    </w:p>
    <w:p w14:paraId="44C16A71" w14:textId="1CC5C584" w:rsidR="00566211" w:rsidRPr="00DC17D1" w:rsidRDefault="00256B9E" w:rsidP="00256B9E">
      <w:pPr>
        <w:shd w:val="clear" w:color="auto" w:fill="FFFFFF"/>
        <w:spacing w:after="0" w:line="240" w:lineRule="auto"/>
        <w:ind w:left="720" w:right="-23"/>
        <w:jc w:val="both"/>
        <w:rPr>
          <w:rFonts w:ascii="Arial" w:hAnsi="Arial" w:cs="Arial"/>
          <w:lang w:eastAsia="en-GB"/>
        </w:rPr>
      </w:pPr>
      <w:r w:rsidRPr="00256B9E">
        <w:rPr>
          <w:rFonts w:ascii="Arial" w:hAnsi="Arial" w:cs="Arial"/>
          <w:lang w:eastAsia="en-GB"/>
        </w:rPr>
        <w:t xml:space="preserve">The modifications </w:t>
      </w:r>
      <w:r>
        <w:rPr>
          <w:rFonts w:ascii="Arial" w:hAnsi="Arial" w:cs="Arial"/>
          <w:lang w:eastAsia="en-GB"/>
        </w:rPr>
        <w:t xml:space="preserve">sought </w:t>
      </w:r>
      <w:r w:rsidRPr="00256B9E">
        <w:rPr>
          <w:rFonts w:ascii="Arial" w:hAnsi="Arial" w:cs="Arial"/>
          <w:lang w:eastAsia="en-GB"/>
        </w:rPr>
        <w:t xml:space="preserve">will </w:t>
      </w:r>
      <w:r w:rsidR="00A70257">
        <w:rPr>
          <w:rFonts w:ascii="Arial" w:hAnsi="Arial" w:cs="Arial"/>
          <w:lang w:eastAsia="en-GB"/>
        </w:rPr>
        <w:t>not result in any inconsistency with the zone objectives</w:t>
      </w:r>
      <w:r w:rsidR="009029D6">
        <w:rPr>
          <w:rFonts w:ascii="Arial" w:hAnsi="Arial" w:cs="Arial"/>
          <w:lang w:eastAsia="en-GB"/>
        </w:rPr>
        <w:t xml:space="preserve"> as discussed above. </w:t>
      </w:r>
      <w:r w:rsidR="00A70257">
        <w:rPr>
          <w:rFonts w:ascii="Arial" w:hAnsi="Arial" w:cs="Arial"/>
          <w:lang w:eastAsia="en-GB"/>
        </w:rPr>
        <w:t xml:space="preserve">  </w:t>
      </w:r>
    </w:p>
    <w:p w14:paraId="405C5689" w14:textId="77777777" w:rsidR="00F801F2" w:rsidRPr="00DC17D1" w:rsidRDefault="00F801F2" w:rsidP="001110D1">
      <w:pPr>
        <w:shd w:val="clear" w:color="auto" w:fill="FFFFFF"/>
        <w:spacing w:after="0" w:line="240" w:lineRule="auto"/>
        <w:ind w:right="-23"/>
        <w:jc w:val="both"/>
        <w:rPr>
          <w:rFonts w:ascii="Arial" w:hAnsi="Arial" w:cs="Arial"/>
          <w:lang w:eastAsia="en-GB"/>
        </w:rPr>
      </w:pPr>
    </w:p>
    <w:p w14:paraId="7121FD12" w14:textId="45246990" w:rsidR="00084CC1" w:rsidRPr="00DC17D1" w:rsidRDefault="00084CC1" w:rsidP="00A43503">
      <w:pPr>
        <w:shd w:val="clear" w:color="auto" w:fill="FFFFFF"/>
        <w:spacing w:after="0" w:line="240" w:lineRule="auto"/>
        <w:ind w:right="-23" w:firstLine="720"/>
        <w:jc w:val="both"/>
        <w:rPr>
          <w:rFonts w:ascii="Arial" w:hAnsi="Arial" w:cs="Arial"/>
          <w:i/>
          <w:iCs/>
          <w:lang w:eastAsia="en-GB"/>
        </w:rPr>
      </w:pPr>
      <w:r w:rsidRPr="00DC17D1">
        <w:rPr>
          <w:rFonts w:ascii="Arial" w:hAnsi="Arial" w:cs="Arial"/>
          <w:i/>
          <w:iCs/>
          <w:lang w:eastAsia="en-GB"/>
        </w:rPr>
        <w:lastRenderedPageBreak/>
        <w:t xml:space="preserve">General Controls </w:t>
      </w:r>
      <w:r w:rsidR="00C96C9E" w:rsidRPr="00DC17D1">
        <w:rPr>
          <w:rFonts w:ascii="Arial" w:hAnsi="Arial" w:cs="Arial"/>
          <w:i/>
          <w:iCs/>
          <w:lang w:eastAsia="en-GB"/>
        </w:rPr>
        <w:t xml:space="preserve">and Development Standards </w:t>
      </w:r>
      <w:r w:rsidRPr="00DC17D1">
        <w:rPr>
          <w:rFonts w:ascii="Arial" w:hAnsi="Arial" w:cs="Arial"/>
          <w:i/>
          <w:iCs/>
          <w:lang w:eastAsia="en-GB"/>
        </w:rPr>
        <w:t>(Part 2, 4, 5 and 6)</w:t>
      </w:r>
    </w:p>
    <w:p w14:paraId="7969EFC3" w14:textId="66CC5DFA" w:rsidR="00403803" w:rsidRPr="00DC17D1" w:rsidRDefault="00403803" w:rsidP="001110D1">
      <w:pPr>
        <w:shd w:val="clear" w:color="auto" w:fill="FFFFFF"/>
        <w:spacing w:after="0" w:line="240" w:lineRule="auto"/>
        <w:ind w:right="-23"/>
        <w:jc w:val="both"/>
        <w:rPr>
          <w:rFonts w:ascii="Arial" w:hAnsi="Arial" w:cs="Arial"/>
          <w:lang w:eastAsia="en-GB"/>
        </w:rPr>
      </w:pPr>
    </w:p>
    <w:p w14:paraId="493E3682" w14:textId="3B44CD63" w:rsidR="00A03A7D" w:rsidRPr="00DC17D1" w:rsidRDefault="00A03A7D" w:rsidP="00A43503">
      <w:pPr>
        <w:shd w:val="clear" w:color="auto" w:fill="FFFFFF"/>
        <w:spacing w:after="0" w:line="240" w:lineRule="auto"/>
        <w:ind w:left="720" w:right="-23"/>
        <w:jc w:val="both"/>
        <w:rPr>
          <w:rFonts w:ascii="Arial" w:hAnsi="Arial" w:cs="Arial"/>
          <w:lang w:eastAsia="en-GB"/>
        </w:rPr>
      </w:pPr>
      <w:r w:rsidRPr="00DC17D1">
        <w:rPr>
          <w:rFonts w:ascii="Arial" w:hAnsi="Arial" w:cs="Arial"/>
          <w:lang w:eastAsia="en-GB"/>
        </w:rPr>
        <w:t xml:space="preserve">The LEP also contains </w:t>
      </w:r>
      <w:r w:rsidR="004E5C50" w:rsidRPr="00DC17D1">
        <w:rPr>
          <w:rFonts w:ascii="Arial" w:hAnsi="Arial" w:cs="Arial"/>
          <w:lang w:eastAsia="en-GB"/>
        </w:rPr>
        <w:t xml:space="preserve">controls relating to development standards, miscellaneous provisions </w:t>
      </w:r>
      <w:r w:rsidR="000777F4" w:rsidRPr="00DC17D1">
        <w:rPr>
          <w:rFonts w:ascii="Arial" w:hAnsi="Arial" w:cs="Arial"/>
          <w:lang w:eastAsia="en-GB"/>
        </w:rPr>
        <w:t>and</w:t>
      </w:r>
      <w:r w:rsidR="004E5C50" w:rsidRPr="00DC17D1">
        <w:rPr>
          <w:rFonts w:ascii="Arial" w:hAnsi="Arial" w:cs="Arial"/>
          <w:lang w:eastAsia="en-GB"/>
        </w:rPr>
        <w:t xml:space="preserve"> local provisions. The controls </w:t>
      </w:r>
      <w:r w:rsidR="00F32E3C" w:rsidRPr="00DC17D1">
        <w:rPr>
          <w:rFonts w:ascii="Arial" w:hAnsi="Arial" w:cs="Arial"/>
          <w:lang w:eastAsia="en-GB"/>
        </w:rPr>
        <w:t xml:space="preserve">relevant </w:t>
      </w:r>
      <w:r w:rsidR="004E5C50" w:rsidRPr="00DC17D1">
        <w:rPr>
          <w:rFonts w:ascii="Arial" w:hAnsi="Arial" w:cs="Arial"/>
          <w:lang w:eastAsia="en-GB"/>
        </w:rPr>
        <w:t xml:space="preserve">to the proposal are considered in </w:t>
      </w:r>
      <w:r w:rsidR="004E5C50" w:rsidRPr="00DC17D1">
        <w:rPr>
          <w:rFonts w:ascii="Arial" w:hAnsi="Arial" w:cs="Arial"/>
          <w:b/>
          <w:bCs/>
          <w:lang w:eastAsia="en-GB"/>
        </w:rPr>
        <w:t xml:space="preserve">Table </w:t>
      </w:r>
      <w:r w:rsidR="003034C9">
        <w:rPr>
          <w:rFonts w:ascii="Arial" w:hAnsi="Arial" w:cs="Arial"/>
          <w:b/>
          <w:bCs/>
          <w:lang w:eastAsia="en-GB"/>
        </w:rPr>
        <w:t>3</w:t>
      </w:r>
      <w:r w:rsidR="004E5C50" w:rsidRPr="00DC17D1">
        <w:rPr>
          <w:rFonts w:ascii="Arial" w:hAnsi="Arial" w:cs="Arial"/>
          <w:lang w:eastAsia="en-GB"/>
        </w:rPr>
        <w:t xml:space="preserve"> below</w:t>
      </w:r>
      <w:r w:rsidR="009B390F" w:rsidRPr="00DC17D1">
        <w:rPr>
          <w:rFonts w:ascii="Arial" w:hAnsi="Arial" w:cs="Arial"/>
          <w:lang w:eastAsia="en-GB"/>
        </w:rPr>
        <w:t>. The proposal does not comply with the development stan</w:t>
      </w:r>
      <w:r w:rsidR="002C6937" w:rsidRPr="00DC17D1">
        <w:rPr>
          <w:rFonts w:ascii="Arial" w:hAnsi="Arial" w:cs="Arial"/>
          <w:lang w:eastAsia="en-GB"/>
        </w:rPr>
        <w:t>d</w:t>
      </w:r>
      <w:r w:rsidR="009B390F" w:rsidRPr="00DC17D1">
        <w:rPr>
          <w:rFonts w:ascii="Arial" w:hAnsi="Arial" w:cs="Arial"/>
          <w:lang w:eastAsia="en-GB"/>
        </w:rPr>
        <w:t>ard in Part 4 of the LEP</w:t>
      </w:r>
      <w:r w:rsidR="000B62B4" w:rsidRPr="00DC17D1">
        <w:rPr>
          <w:rFonts w:ascii="Arial" w:hAnsi="Arial" w:cs="Arial"/>
          <w:lang w:eastAsia="en-GB"/>
        </w:rPr>
        <w:t xml:space="preserve">/Clause </w:t>
      </w:r>
      <w:r w:rsidR="00A43503">
        <w:rPr>
          <w:rFonts w:ascii="Arial" w:hAnsi="Arial" w:cs="Arial"/>
          <w:lang w:eastAsia="en-GB"/>
        </w:rPr>
        <w:t>4.3 Height of Buildings.</w:t>
      </w:r>
      <w:r w:rsidR="000B62B4" w:rsidRPr="00DC17D1">
        <w:rPr>
          <w:rFonts w:ascii="Arial" w:hAnsi="Arial" w:cs="Arial"/>
          <w:lang w:eastAsia="en-GB"/>
        </w:rPr>
        <w:t xml:space="preserve"> </w:t>
      </w:r>
    </w:p>
    <w:p w14:paraId="3E6223C4" w14:textId="648178FB" w:rsidR="009C5E55" w:rsidRPr="00DC17D1" w:rsidRDefault="009C5E55" w:rsidP="001110D1">
      <w:pPr>
        <w:shd w:val="clear" w:color="auto" w:fill="FFFFFF"/>
        <w:spacing w:after="0" w:line="240" w:lineRule="auto"/>
        <w:ind w:right="-23"/>
        <w:jc w:val="both"/>
        <w:rPr>
          <w:rFonts w:ascii="Arial" w:hAnsi="Arial" w:cs="Arial"/>
          <w:i/>
          <w:iCs/>
          <w:lang w:eastAsia="en-GB"/>
        </w:rPr>
      </w:pPr>
    </w:p>
    <w:p w14:paraId="65B7D745" w14:textId="1FE32C7E" w:rsidR="000D26EE" w:rsidRPr="00DC17D1" w:rsidRDefault="000D26EE" w:rsidP="00F51A10">
      <w:pPr>
        <w:pStyle w:val="Caption"/>
        <w:keepNext/>
        <w:ind w:firstLine="720"/>
        <w:jc w:val="both"/>
        <w:rPr>
          <w:rFonts w:ascii="Arial" w:hAnsi="Arial" w:cs="Arial"/>
          <w:b/>
          <w:bCs/>
          <w:i w:val="0"/>
          <w:iCs w:val="0"/>
          <w:color w:val="auto"/>
          <w:sz w:val="20"/>
          <w:szCs w:val="20"/>
        </w:rPr>
      </w:pPr>
      <w:r w:rsidRPr="00DC17D1">
        <w:rPr>
          <w:rFonts w:ascii="Arial" w:hAnsi="Arial" w:cs="Arial"/>
          <w:b/>
          <w:bCs/>
          <w:i w:val="0"/>
          <w:iCs w:val="0"/>
          <w:color w:val="auto"/>
          <w:sz w:val="20"/>
          <w:szCs w:val="20"/>
        </w:rPr>
        <w:t xml:space="preserve">Table </w:t>
      </w:r>
      <w:r w:rsidR="003034C9">
        <w:rPr>
          <w:rFonts w:ascii="Arial" w:hAnsi="Arial" w:cs="Arial"/>
          <w:b/>
          <w:bCs/>
          <w:i w:val="0"/>
          <w:iCs w:val="0"/>
          <w:color w:val="auto"/>
          <w:sz w:val="20"/>
          <w:szCs w:val="20"/>
        </w:rPr>
        <w:t>3</w:t>
      </w:r>
      <w:r w:rsidRPr="00DC17D1">
        <w:rPr>
          <w:rFonts w:ascii="Arial" w:hAnsi="Arial" w:cs="Arial"/>
          <w:b/>
          <w:bCs/>
          <w:i w:val="0"/>
          <w:iCs w:val="0"/>
          <w:color w:val="auto"/>
          <w:sz w:val="20"/>
          <w:szCs w:val="20"/>
        </w:rPr>
        <w:t>: Consideration of the LEP Controls</w:t>
      </w:r>
    </w:p>
    <w:tbl>
      <w:tblPr>
        <w:tblStyle w:val="DPETable"/>
        <w:tblW w:w="8513"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703"/>
        <w:gridCol w:w="1702"/>
        <w:gridCol w:w="1703"/>
        <w:gridCol w:w="1703"/>
      </w:tblGrid>
      <w:tr w:rsidR="009029D6" w:rsidRPr="00DC17D1" w14:paraId="09288D68" w14:textId="0A9CE14A" w:rsidTr="000306A4">
        <w:trPr>
          <w:cnfStyle w:val="100000000000" w:firstRow="1" w:lastRow="0" w:firstColumn="0" w:lastColumn="0" w:oddVBand="0" w:evenVBand="0" w:oddHBand="0" w:evenHBand="0" w:firstRowFirstColumn="0" w:firstRowLastColumn="0" w:lastRowFirstColumn="0" w:lastRowLastColumn="0"/>
          <w:trHeight w:val="241"/>
        </w:trPr>
        <w:tc>
          <w:tcPr>
            <w:tcW w:w="1702" w:type="dxa"/>
          </w:tcPr>
          <w:p w14:paraId="22E57905" w14:textId="655E1A08" w:rsidR="009029D6" w:rsidRPr="00DC17D1" w:rsidRDefault="009029D6" w:rsidP="001110D1">
            <w:pPr>
              <w:pStyle w:val="FigureCaption"/>
              <w:spacing w:before="0" w:after="0"/>
              <w:ind w:left="0"/>
              <w:jc w:val="both"/>
              <w:rPr>
                <w:rFonts w:ascii="Arial" w:hAnsi="Arial" w:cs="Arial"/>
                <w:b/>
                <w:bCs/>
                <w:color w:val="auto"/>
                <w:sz w:val="22"/>
                <w:szCs w:val="22"/>
              </w:rPr>
            </w:pPr>
            <w:r w:rsidRPr="00DC17D1">
              <w:rPr>
                <w:rFonts w:ascii="Arial" w:hAnsi="Arial" w:cs="Arial"/>
                <w:b/>
                <w:bCs/>
                <w:color w:val="auto"/>
                <w:sz w:val="22"/>
                <w:szCs w:val="22"/>
              </w:rPr>
              <w:t>Control</w:t>
            </w:r>
          </w:p>
        </w:tc>
        <w:tc>
          <w:tcPr>
            <w:tcW w:w="1703" w:type="dxa"/>
          </w:tcPr>
          <w:p w14:paraId="2FFE782F" w14:textId="5D5A75ED" w:rsidR="009029D6" w:rsidRPr="00DC17D1" w:rsidRDefault="009029D6" w:rsidP="001110D1">
            <w:pPr>
              <w:pStyle w:val="FigureCaption"/>
              <w:spacing w:before="0" w:after="0"/>
              <w:ind w:left="0"/>
              <w:jc w:val="both"/>
              <w:rPr>
                <w:rFonts w:ascii="Arial" w:hAnsi="Arial" w:cs="Arial"/>
                <w:b/>
                <w:bCs/>
                <w:color w:val="auto"/>
                <w:sz w:val="22"/>
                <w:szCs w:val="22"/>
              </w:rPr>
            </w:pPr>
            <w:r w:rsidRPr="00DC17D1">
              <w:rPr>
                <w:rFonts w:ascii="Arial" w:hAnsi="Arial" w:cs="Arial"/>
                <w:b/>
                <w:bCs/>
                <w:color w:val="auto"/>
                <w:sz w:val="22"/>
                <w:szCs w:val="22"/>
              </w:rPr>
              <w:t xml:space="preserve">Requirement </w:t>
            </w:r>
          </w:p>
        </w:tc>
        <w:tc>
          <w:tcPr>
            <w:tcW w:w="1702" w:type="dxa"/>
          </w:tcPr>
          <w:p w14:paraId="27C91DDB" w14:textId="16D3DFD8" w:rsidR="009029D6" w:rsidRPr="009029D6" w:rsidRDefault="009029D6" w:rsidP="001110D1">
            <w:pPr>
              <w:pStyle w:val="FigureCaption"/>
              <w:spacing w:before="0" w:after="0"/>
              <w:ind w:left="0"/>
              <w:jc w:val="both"/>
              <w:rPr>
                <w:rFonts w:ascii="Arial" w:hAnsi="Arial" w:cs="Arial"/>
                <w:b/>
                <w:color w:val="auto"/>
                <w:sz w:val="22"/>
                <w:szCs w:val="22"/>
              </w:rPr>
            </w:pPr>
            <w:r w:rsidRPr="009029D6">
              <w:rPr>
                <w:rFonts w:ascii="Arial" w:hAnsi="Arial" w:cs="Arial"/>
                <w:b/>
                <w:color w:val="auto"/>
                <w:sz w:val="22"/>
                <w:szCs w:val="22"/>
              </w:rPr>
              <w:t xml:space="preserve">Approved </w:t>
            </w:r>
          </w:p>
        </w:tc>
        <w:tc>
          <w:tcPr>
            <w:tcW w:w="1703" w:type="dxa"/>
          </w:tcPr>
          <w:p w14:paraId="58608058" w14:textId="1D7B8C7B" w:rsidR="009029D6" w:rsidRPr="00DC17D1" w:rsidRDefault="009029D6" w:rsidP="001110D1">
            <w:pPr>
              <w:pStyle w:val="FigureCaption"/>
              <w:spacing w:before="0" w:after="0"/>
              <w:ind w:left="0"/>
              <w:jc w:val="both"/>
              <w:rPr>
                <w:rFonts w:ascii="Arial" w:hAnsi="Arial" w:cs="Arial"/>
                <w:b/>
                <w:bCs/>
                <w:color w:val="auto"/>
                <w:sz w:val="22"/>
                <w:szCs w:val="22"/>
              </w:rPr>
            </w:pPr>
            <w:r w:rsidRPr="00DC17D1">
              <w:rPr>
                <w:rFonts w:ascii="Arial" w:hAnsi="Arial" w:cs="Arial"/>
                <w:b/>
                <w:bCs/>
                <w:color w:val="auto"/>
                <w:sz w:val="22"/>
                <w:szCs w:val="22"/>
              </w:rPr>
              <w:t>Proposal</w:t>
            </w:r>
          </w:p>
        </w:tc>
        <w:tc>
          <w:tcPr>
            <w:tcW w:w="1703" w:type="dxa"/>
          </w:tcPr>
          <w:p w14:paraId="3F7B7C58" w14:textId="4A77A8B8" w:rsidR="009029D6" w:rsidRPr="00DC17D1" w:rsidRDefault="009029D6" w:rsidP="001110D1">
            <w:pPr>
              <w:pStyle w:val="FigureCaption"/>
              <w:spacing w:before="0" w:after="0"/>
              <w:ind w:left="0"/>
              <w:jc w:val="both"/>
              <w:rPr>
                <w:rFonts w:ascii="Arial" w:hAnsi="Arial" w:cs="Arial"/>
                <w:b/>
                <w:bCs/>
                <w:color w:val="auto"/>
                <w:sz w:val="22"/>
                <w:szCs w:val="22"/>
              </w:rPr>
            </w:pPr>
            <w:r w:rsidRPr="00DC17D1">
              <w:rPr>
                <w:rFonts w:ascii="Arial" w:hAnsi="Arial" w:cs="Arial"/>
                <w:b/>
                <w:bCs/>
                <w:color w:val="auto"/>
                <w:sz w:val="22"/>
                <w:szCs w:val="22"/>
              </w:rPr>
              <w:t>Comply</w:t>
            </w:r>
          </w:p>
        </w:tc>
      </w:tr>
      <w:tr w:rsidR="009029D6" w:rsidRPr="00DC17D1" w14:paraId="12C26EF9" w14:textId="0B190F00" w:rsidTr="000306A4">
        <w:trPr>
          <w:trHeight w:val="1198"/>
        </w:trPr>
        <w:tc>
          <w:tcPr>
            <w:tcW w:w="1702" w:type="dxa"/>
          </w:tcPr>
          <w:p w14:paraId="759BA968" w14:textId="77777777" w:rsidR="009029D6" w:rsidRPr="00DC17D1" w:rsidRDefault="009029D6" w:rsidP="001110D1">
            <w:pPr>
              <w:pStyle w:val="FigureCaption"/>
              <w:spacing w:before="0" w:after="0"/>
              <w:ind w:left="0"/>
              <w:jc w:val="both"/>
              <w:rPr>
                <w:rFonts w:ascii="Arial" w:hAnsi="Arial" w:cs="Arial"/>
                <w:b w:val="0"/>
                <w:color w:val="auto"/>
                <w:sz w:val="22"/>
                <w:szCs w:val="22"/>
              </w:rPr>
            </w:pPr>
            <w:r w:rsidRPr="00DC17D1">
              <w:rPr>
                <w:rFonts w:ascii="Arial" w:hAnsi="Arial" w:cs="Arial"/>
                <w:b w:val="0"/>
                <w:color w:val="auto"/>
                <w:sz w:val="22"/>
                <w:szCs w:val="22"/>
              </w:rPr>
              <w:t xml:space="preserve">Height of buildings </w:t>
            </w:r>
          </w:p>
          <w:p w14:paraId="316A5B5A" w14:textId="22DC39A1" w:rsidR="009029D6" w:rsidRPr="00DC17D1" w:rsidRDefault="009029D6" w:rsidP="001110D1">
            <w:pPr>
              <w:pStyle w:val="FigureCaption"/>
              <w:spacing w:before="0" w:after="0"/>
              <w:ind w:left="0"/>
              <w:jc w:val="both"/>
              <w:rPr>
                <w:rFonts w:ascii="Arial" w:hAnsi="Arial" w:cs="Arial"/>
                <w:b w:val="0"/>
                <w:color w:val="auto"/>
                <w:sz w:val="22"/>
                <w:szCs w:val="22"/>
              </w:rPr>
            </w:pPr>
            <w:r w:rsidRPr="00DC17D1">
              <w:rPr>
                <w:rFonts w:ascii="Arial" w:hAnsi="Arial" w:cs="Arial"/>
                <w:b w:val="0"/>
                <w:color w:val="auto"/>
                <w:sz w:val="22"/>
                <w:szCs w:val="22"/>
              </w:rPr>
              <w:t>(Cl 4.3(2))</w:t>
            </w:r>
          </w:p>
        </w:tc>
        <w:tc>
          <w:tcPr>
            <w:tcW w:w="1703" w:type="dxa"/>
          </w:tcPr>
          <w:p w14:paraId="451D9138" w14:textId="3326275B" w:rsidR="009029D6" w:rsidRPr="00DC17D1" w:rsidRDefault="009029D6"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16 </w:t>
            </w:r>
            <w:r w:rsidRPr="00DC17D1">
              <w:rPr>
                <w:rFonts w:ascii="Arial" w:hAnsi="Arial" w:cs="Arial"/>
                <w:b w:val="0"/>
                <w:color w:val="auto"/>
                <w:sz w:val="22"/>
                <w:szCs w:val="22"/>
              </w:rPr>
              <w:t>metres</w:t>
            </w:r>
          </w:p>
        </w:tc>
        <w:tc>
          <w:tcPr>
            <w:tcW w:w="1702" w:type="dxa"/>
          </w:tcPr>
          <w:p w14:paraId="485F5872" w14:textId="77777777" w:rsidR="003D3B71" w:rsidRDefault="00B81E8E"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16.85m</w:t>
            </w:r>
          </w:p>
          <w:p w14:paraId="484117E2" w14:textId="77777777" w:rsidR="003D3B71" w:rsidRDefault="003D3B71" w:rsidP="001110D1">
            <w:pPr>
              <w:pStyle w:val="FigureCaption"/>
              <w:spacing w:before="0" w:after="0"/>
              <w:ind w:left="0"/>
              <w:jc w:val="both"/>
              <w:rPr>
                <w:rFonts w:ascii="Arial" w:hAnsi="Arial" w:cs="Arial"/>
              </w:rPr>
            </w:pPr>
          </w:p>
          <w:p w14:paraId="1A3857D2" w14:textId="7F2A534F" w:rsidR="009029D6" w:rsidRPr="00DC17D1" w:rsidRDefault="003D3B71" w:rsidP="001110D1">
            <w:pPr>
              <w:pStyle w:val="FigureCaption"/>
              <w:spacing w:before="0" w:after="0"/>
              <w:ind w:left="0"/>
              <w:jc w:val="both"/>
              <w:rPr>
                <w:rFonts w:ascii="Arial" w:hAnsi="Arial" w:cs="Arial"/>
                <w:b w:val="0"/>
                <w:color w:val="auto"/>
                <w:sz w:val="22"/>
                <w:szCs w:val="22"/>
              </w:rPr>
            </w:pPr>
            <w:r w:rsidRPr="003D3B71">
              <w:rPr>
                <w:rFonts w:ascii="Arial" w:hAnsi="Arial" w:cs="Arial"/>
                <w:b w:val="0"/>
                <w:color w:val="auto"/>
                <w:sz w:val="22"/>
                <w:szCs w:val="22"/>
              </w:rPr>
              <w:t>0.85m or 5.3% variation</w:t>
            </w:r>
            <w:r>
              <w:rPr>
                <w:rFonts w:ascii="Arial" w:hAnsi="Arial" w:cs="Arial"/>
                <w:lang w:eastAsia="en-GB"/>
              </w:rPr>
              <w:t xml:space="preserve"> </w:t>
            </w:r>
          </w:p>
        </w:tc>
        <w:tc>
          <w:tcPr>
            <w:tcW w:w="1703" w:type="dxa"/>
          </w:tcPr>
          <w:p w14:paraId="2858AEA2" w14:textId="77777777" w:rsidR="009029D6" w:rsidRDefault="00B81E8E"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19.21</w:t>
            </w:r>
          </w:p>
          <w:p w14:paraId="70D9C8B9" w14:textId="77777777" w:rsidR="003D3B71" w:rsidRDefault="003D3B71" w:rsidP="001110D1">
            <w:pPr>
              <w:pStyle w:val="FigureCaption"/>
              <w:spacing w:before="0" w:after="0"/>
              <w:ind w:left="0"/>
              <w:jc w:val="both"/>
              <w:rPr>
                <w:rFonts w:ascii="Arial" w:hAnsi="Arial" w:cs="Arial"/>
                <w:b w:val="0"/>
                <w:color w:val="auto"/>
                <w:sz w:val="22"/>
                <w:szCs w:val="22"/>
              </w:rPr>
            </w:pPr>
          </w:p>
          <w:p w14:paraId="583F62E9" w14:textId="552210C8" w:rsidR="003D3B71" w:rsidRPr="00DC17D1" w:rsidRDefault="003D3B71"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3.21m or 20% variation </w:t>
            </w:r>
          </w:p>
        </w:tc>
        <w:tc>
          <w:tcPr>
            <w:tcW w:w="1703" w:type="dxa"/>
          </w:tcPr>
          <w:p w14:paraId="5B612247" w14:textId="593F24AE" w:rsidR="009029D6" w:rsidRPr="00DC17D1" w:rsidRDefault="009029D6" w:rsidP="001110D1">
            <w:pPr>
              <w:pStyle w:val="FigureCaption"/>
              <w:spacing w:before="0" w:after="0"/>
              <w:ind w:left="0"/>
              <w:jc w:val="both"/>
              <w:rPr>
                <w:rFonts w:ascii="Arial" w:hAnsi="Arial" w:cs="Arial"/>
                <w:b w:val="0"/>
                <w:color w:val="auto"/>
                <w:sz w:val="22"/>
                <w:szCs w:val="22"/>
              </w:rPr>
            </w:pPr>
            <w:r w:rsidRPr="00DC17D1">
              <w:rPr>
                <w:rFonts w:ascii="Arial" w:hAnsi="Arial" w:cs="Arial"/>
                <w:b w:val="0"/>
                <w:color w:val="auto"/>
                <w:sz w:val="22"/>
                <w:szCs w:val="22"/>
              </w:rPr>
              <w:t>No</w:t>
            </w:r>
          </w:p>
        </w:tc>
      </w:tr>
      <w:tr w:rsidR="009029D6" w:rsidRPr="00DC17D1" w14:paraId="1392E0A2" w14:textId="3AFEC0A1" w:rsidTr="000306A4">
        <w:trPr>
          <w:trHeight w:val="714"/>
        </w:trPr>
        <w:tc>
          <w:tcPr>
            <w:tcW w:w="1702" w:type="dxa"/>
          </w:tcPr>
          <w:p w14:paraId="1911BDF1" w14:textId="77777777" w:rsidR="009029D6" w:rsidRPr="00DC17D1" w:rsidRDefault="009029D6" w:rsidP="001110D1">
            <w:pPr>
              <w:pStyle w:val="FigureCaption"/>
              <w:spacing w:before="0" w:after="0"/>
              <w:ind w:left="0"/>
              <w:jc w:val="both"/>
              <w:rPr>
                <w:rFonts w:ascii="Arial" w:hAnsi="Arial" w:cs="Arial"/>
                <w:b w:val="0"/>
                <w:color w:val="auto"/>
                <w:sz w:val="22"/>
                <w:szCs w:val="22"/>
              </w:rPr>
            </w:pPr>
            <w:r w:rsidRPr="00DC17D1">
              <w:rPr>
                <w:rFonts w:ascii="Arial" w:hAnsi="Arial" w:cs="Arial"/>
                <w:b w:val="0"/>
                <w:color w:val="auto"/>
                <w:sz w:val="22"/>
                <w:szCs w:val="22"/>
              </w:rPr>
              <w:t xml:space="preserve">FSR </w:t>
            </w:r>
          </w:p>
          <w:p w14:paraId="4827F044" w14:textId="5F7EAA52" w:rsidR="009029D6" w:rsidRPr="00DC17D1" w:rsidRDefault="009029D6" w:rsidP="001110D1">
            <w:pPr>
              <w:pStyle w:val="FigureCaption"/>
              <w:spacing w:before="0" w:after="0"/>
              <w:ind w:left="0"/>
              <w:jc w:val="both"/>
              <w:rPr>
                <w:rFonts w:ascii="Arial" w:hAnsi="Arial" w:cs="Arial"/>
                <w:b w:val="0"/>
                <w:color w:val="auto"/>
                <w:sz w:val="22"/>
                <w:szCs w:val="22"/>
              </w:rPr>
            </w:pPr>
            <w:r w:rsidRPr="00DC17D1">
              <w:rPr>
                <w:rFonts w:ascii="Arial" w:hAnsi="Arial" w:cs="Arial"/>
                <w:b w:val="0"/>
                <w:color w:val="auto"/>
                <w:sz w:val="22"/>
                <w:szCs w:val="22"/>
              </w:rPr>
              <w:t>(Cl 4.4(2))</w:t>
            </w:r>
          </w:p>
        </w:tc>
        <w:tc>
          <w:tcPr>
            <w:tcW w:w="1703" w:type="dxa"/>
          </w:tcPr>
          <w:p w14:paraId="3B27F9AD" w14:textId="06F553CD" w:rsidR="009029D6" w:rsidRPr="00DC17D1" w:rsidRDefault="009029D6"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1.4:1</w:t>
            </w:r>
          </w:p>
        </w:tc>
        <w:tc>
          <w:tcPr>
            <w:tcW w:w="1702" w:type="dxa"/>
          </w:tcPr>
          <w:p w14:paraId="1F122A42" w14:textId="163D5D90" w:rsidR="009029D6" w:rsidRPr="00DC17D1" w:rsidRDefault="00B81E8E"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1.4:1 (8512.3sqm)</w:t>
            </w:r>
          </w:p>
        </w:tc>
        <w:tc>
          <w:tcPr>
            <w:tcW w:w="1703" w:type="dxa"/>
          </w:tcPr>
          <w:p w14:paraId="322D6C37" w14:textId="2BE134F4" w:rsidR="00CA7BD1" w:rsidRDefault="00B81E8E"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1.4:1 </w:t>
            </w:r>
          </w:p>
          <w:p w14:paraId="3F39482E" w14:textId="5389276D" w:rsidR="009029D6" w:rsidRPr="00DC17D1" w:rsidRDefault="00B81E8E"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(8539.3sqm)</w:t>
            </w:r>
            <w:r w:rsidR="00CA7BD1" w:rsidRPr="00CA7BD1">
              <w:rPr>
                <w:rFonts w:ascii="Arial" w:hAnsi="Arial" w:cs="Arial"/>
                <w:lang w:eastAsia="en-GB"/>
              </w:rPr>
              <w:t xml:space="preserve"> </w:t>
            </w:r>
            <w:r w:rsidR="00CA7BD1" w:rsidRPr="00CA7BD1">
              <w:rPr>
                <w:rFonts w:ascii="Arial" w:hAnsi="Arial" w:cs="Arial"/>
                <w:b w:val="0"/>
                <w:color w:val="auto"/>
                <w:sz w:val="22"/>
                <w:szCs w:val="22"/>
              </w:rPr>
              <w:t>0.32% increase</w:t>
            </w:r>
          </w:p>
        </w:tc>
        <w:tc>
          <w:tcPr>
            <w:tcW w:w="1703" w:type="dxa"/>
          </w:tcPr>
          <w:p w14:paraId="5A30B1A2" w14:textId="666EFE6D" w:rsidR="009029D6" w:rsidRPr="00DC17D1" w:rsidRDefault="009029D6" w:rsidP="001110D1">
            <w:pPr>
              <w:pStyle w:val="FigureCaption"/>
              <w:spacing w:before="0" w:after="0"/>
              <w:ind w:left="0"/>
              <w:jc w:val="both"/>
              <w:rPr>
                <w:rFonts w:ascii="Arial" w:hAnsi="Arial" w:cs="Arial"/>
                <w:b w:val="0"/>
                <w:color w:val="auto"/>
                <w:sz w:val="22"/>
                <w:szCs w:val="22"/>
              </w:rPr>
            </w:pPr>
            <w:r w:rsidRPr="00DC17D1">
              <w:rPr>
                <w:rFonts w:ascii="Arial" w:hAnsi="Arial" w:cs="Arial"/>
                <w:b w:val="0"/>
                <w:color w:val="auto"/>
                <w:sz w:val="22"/>
                <w:szCs w:val="22"/>
              </w:rPr>
              <w:t>Yes</w:t>
            </w:r>
          </w:p>
        </w:tc>
      </w:tr>
    </w:tbl>
    <w:p w14:paraId="6AFE6842" w14:textId="3E48C5F5" w:rsidR="00CA7BD1" w:rsidRDefault="00F51A10" w:rsidP="003D3B71">
      <w:pPr>
        <w:shd w:val="clear" w:color="auto" w:fill="FFFFFF"/>
        <w:spacing w:after="0" w:line="240" w:lineRule="auto"/>
        <w:ind w:right="-23"/>
        <w:jc w:val="both"/>
        <w:rPr>
          <w:rFonts w:ascii="Arial" w:hAnsi="Arial" w:cs="Arial"/>
          <w:lang w:eastAsia="en-GB"/>
        </w:rPr>
      </w:pPr>
      <w:r>
        <w:rPr>
          <w:rFonts w:ascii="Arial" w:hAnsi="Arial" w:cs="Arial"/>
          <w:i/>
          <w:iCs/>
          <w:lang w:eastAsia="en-GB"/>
        </w:rPr>
        <w:tab/>
      </w:r>
    </w:p>
    <w:p w14:paraId="1A7F6DE8" w14:textId="793E6D92" w:rsidR="000306A4" w:rsidRDefault="00C4742B" w:rsidP="000306A4">
      <w:pPr>
        <w:shd w:val="clear" w:color="auto" w:fill="FFFFFF"/>
        <w:spacing w:after="0" w:line="240" w:lineRule="auto"/>
        <w:ind w:left="720" w:right="-23"/>
        <w:jc w:val="both"/>
        <w:rPr>
          <w:rFonts w:ascii="Arial" w:hAnsi="Arial" w:cs="Arial"/>
          <w:lang w:eastAsia="en-GB"/>
        </w:rPr>
      </w:pPr>
      <w:r>
        <w:rPr>
          <w:rFonts w:ascii="Arial" w:hAnsi="Arial" w:cs="Arial"/>
          <w:lang w:eastAsia="en-GB"/>
        </w:rPr>
        <w:t xml:space="preserve">As per the above, </w:t>
      </w:r>
      <w:r w:rsidR="000306A4" w:rsidRPr="000306A4">
        <w:rPr>
          <w:rFonts w:ascii="Arial" w:hAnsi="Arial" w:cs="Arial"/>
          <w:lang w:eastAsia="en-GB"/>
        </w:rPr>
        <w:t>Clause 4.3(2) of the Canada Bay LEP 2012 prescribes a maximum building height of 16m</w:t>
      </w:r>
      <w:r>
        <w:rPr>
          <w:rFonts w:ascii="Arial" w:hAnsi="Arial" w:cs="Arial"/>
          <w:lang w:eastAsia="en-GB"/>
        </w:rPr>
        <w:t xml:space="preserve"> for the site</w:t>
      </w:r>
      <w:r w:rsidR="000306A4" w:rsidRPr="000306A4">
        <w:rPr>
          <w:rFonts w:ascii="Arial" w:hAnsi="Arial" w:cs="Arial"/>
          <w:lang w:eastAsia="en-GB"/>
        </w:rPr>
        <w:t xml:space="preserve">. The </w:t>
      </w:r>
      <w:r>
        <w:rPr>
          <w:rFonts w:ascii="Arial" w:hAnsi="Arial" w:cs="Arial"/>
          <w:lang w:eastAsia="en-GB"/>
        </w:rPr>
        <w:t xml:space="preserve">original development was </w:t>
      </w:r>
      <w:r w:rsidR="000306A4" w:rsidRPr="000306A4">
        <w:rPr>
          <w:rFonts w:ascii="Arial" w:hAnsi="Arial" w:cs="Arial"/>
          <w:lang w:eastAsia="en-GB"/>
        </w:rPr>
        <w:t xml:space="preserve">approved </w:t>
      </w:r>
      <w:r w:rsidR="007136A1">
        <w:rPr>
          <w:rFonts w:ascii="Arial" w:hAnsi="Arial" w:cs="Arial"/>
          <w:lang w:eastAsia="en-GB"/>
        </w:rPr>
        <w:t>with a non-compliant</w:t>
      </w:r>
      <w:r>
        <w:rPr>
          <w:rFonts w:ascii="Arial" w:hAnsi="Arial" w:cs="Arial"/>
          <w:lang w:eastAsia="en-GB"/>
        </w:rPr>
        <w:t xml:space="preserve"> </w:t>
      </w:r>
      <w:r w:rsidR="000306A4" w:rsidRPr="000306A4">
        <w:rPr>
          <w:rFonts w:ascii="Arial" w:hAnsi="Arial" w:cs="Arial"/>
          <w:lang w:eastAsia="en-GB"/>
        </w:rPr>
        <w:t>building height of 16.85m. The propos</w:t>
      </w:r>
      <w:r w:rsidR="007136A1">
        <w:rPr>
          <w:rFonts w:ascii="Arial" w:hAnsi="Arial" w:cs="Arial"/>
          <w:lang w:eastAsia="en-GB"/>
        </w:rPr>
        <w:t>al</w:t>
      </w:r>
      <w:r w:rsidR="000306A4" w:rsidRPr="000306A4">
        <w:rPr>
          <w:rFonts w:ascii="Arial" w:hAnsi="Arial" w:cs="Arial"/>
          <w:lang w:eastAsia="en-GB"/>
        </w:rPr>
        <w:t xml:space="preserve"> result</w:t>
      </w:r>
      <w:r w:rsidR="007136A1">
        <w:rPr>
          <w:rFonts w:ascii="Arial" w:hAnsi="Arial" w:cs="Arial"/>
          <w:lang w:eastAsia="en-GB"/>
        </w:rPr>
        <w:t>s</w:t>
      </w:r>
      <w:r w:rsidR="000306A4" w:rsidRPr="000306A4">
        <w:rPr>
          <w:rFonts w:ascii="Arial" w:hAnsi="Arial" w:cs="Arial"/>
          <w:lang w:eastAsia="en-GB"/>
        </w:rPr>
        <w:t xml:space="preserve"> in</w:t>
      </w:r>
      <w:r w:rsidR="000306A4">
        <w:rPr>
          <w:rFonts w:ascii="Arial" w:hAnsi="Arial" w:cs="Arial"/>
          <w:lang w:eastAsia="en-GB"/>
        </w:rPr>
        <w:t xml:space="preserve"> </w:t>
      </w:r>
      <w:r w:rsidR="007136A1">
        <w:rPr>
          <w:rFonts w:ascii="Arial" w:hAnsi="Arial" w:cs="Arial"/>
          <w:lang w:eastAsia="en-GB"/>
        </w:rPr>
        <w:t>further</w:t>
      </w:r>
      <w:r w:rsidR="000306A4" w:rsidRPr="000306A4">
        <w:rPr>
          <w:rFonts w:ascii="Arial" w:hAnsi="Arial" w:cs="Arial"/>
          <w:lang w:eastAsia="en-GB"/>
        </w:rPr>
        <w:t xml:space="preserve"> building height</w:t>
      </w:r>
      <w:r w:rsidR="007136A1">
        <w:rPr>
          <w:rFonts w:ascii="Arial" w:hAnsi="Arial" w:cs="Arial"/>
          <w:lang w:eastAsia="en-GB"/>
        </w:rPr>
        <w:t xml:space="preserve"> non-compliance at </w:t>
      </w:r>
      <w:r w:rsidR="000306A4" w:rsidRPr="000306A4">
        <w:rPr>
          <w:rFonts w:ascii="Arial" w:hAnsi="Arial" w:cs="Arial"/>
          <w:lang w:eastAsia="en-GB"/>
        </w:rPr>
        <w:t>19.21</w:t>
      </w:r>
      <w:r>
        <w:rPr>
          <w:rFonts w:ascii="Arial" w:hAnsi="Arial" w:cs="Arial"/>
          <w:lang w:eastAsia="en-GB"/>
        </w:rPr>
        <w:t>m</w:t>
      </w:r>
      <w:r w:rsidR="007136A1">
        <w:rPr>
          <w:rFonts w:ascii="Arial" w:hAnsi="Arial" w:cs="Arial"/>
          <w:lang w:eastAsia="en-GB"/>
        </w:rPr>
        <w:t xml:space="preserve">. </w:t>
      </w:r>
    </w:p>
    <w:p w14:paraId="6800C2C4" w14:textId="77777777" w:rsidR="007136A1" w:rsidRDefault="007136A1" w:rsidP="000306A4">
      <w:pPr>
        <w:shd w:val="clear" w:color="auto" w:fill="FFFFFF"/>
        <w:spacing w:after="0" w:line="240" w:lineRule="auto"/>
        <w:ind w:left="720" w:right="-23"/>
        <w:jc w:val="both"/>
        <w:rPr>
          <w:rFonts w:ascii="Arial" w:hAnsi="Arial" w:cs="Arial"/>
          <w:lang w:eastAsia="en-GB"/>
        </w:rPr>
      </w:pPr>
    </w:p>
    <w:p w14:paraId="27B86D2E" w14:textId="2A4C1069" w:rsidR="000306A4" w:rsidRDefault="005F7C1E" w:rsidP="0077758A">
      <w:pPr>
        <w:shd w:val="clear" w:color="auto" w:fill="FFFFFF"/>
        <w:spacing w:after="0" w:line="240" w:lineRule="auto"/>
        <w:ind w:left="720" w:right="-23"/>
        <w:jc w:val="both"/>
        <w:rPr>
          <w:rFonts w:ascii="Arial" w:hAnsi="Arial" w:cs="Arial"/>
          <w:lang w:eastAsia="en-GB"/>
        </w:rPr>
      </w:pPr>
      <w:r>
        <w:rPr>
          <w:rFonts w:ascii="Arial" w:hAnsi="Arial" w:cs="Arial"/>
          <w:lang w:eastAsia="en-GB"/>
        </w:rPr>
        <w:t xml:space="preserve">Clause </w:t>
      </w:r>
      <w:r w:rsidR="0077758A" w:rsidRPr="0077758A">
        <w:rPr>
          <w:rFonts w:ascii="Arial" w:hAnsi="Arial" w:cs="Arial"/>
          <w:lang w:eastAsia="en-GB"/>
        </w:rPr>
        <w:t>4.6 of the Canada Bay Local Environmental Plan 2013 (LEP) allows the consent authority to grant consent for development even though the development contravenes a development standard imposed by the LEP. The clause aims to provide an appropriate degree of flexibility in applying certain development standards.</w:t>
      </w:r>
    </w:p>
    <w:p w14:paraId="76CF256A" w14:textId="77777777" w:rsidR="0077758A" w:rsidRDefault="0077758A" w:rsidP="0077758A">
      <w:pPr>
        <w:shd w:val="clear" w:color="auto" w:fill="FFFFFF"/>
        <w:spacing w:after="0" w:line="240" w:lineRule="auto"/>
        <w:ind w:left="720" w:right="-23"/>
        <w:jc w:val="both"/>
        <w:rPr>
          <w:rFonts w:ascii="Arial" w:hAnsi="Arial" w:cs="Arial"/>
          <w:lang w:eastAsia="en-GB"/>
        </w:rPr>
      </w:pPr>
    </w:p>
    <w:p w14:paraId="3B87D04A" w14:textId="77777777" w:rsidR="00797D95" w:rsidRDefault="005F7C1E" w:rsidP="0077758A">
      <w:pPr>
        <w:shd w:val="clear" w:color="auto" w:fill="FFFFFF"/>
        <w:spacing w:after="0" w:line="240" w:lineRule="auto"/>
        <w:ind w:left="720" w:right="-23"/>
        <w:jc w:val="both"/>
        <w:rPr>
          <w:rFonts w:ascii="Arial" w:hAnsi="Arial" w:cs="Arial"/>
          <w:lang w:eastAsia="en-GB"/>
        </w:rPr>
      </w:pPr>
      <w:r>
        <w:rPr>
          <w:rFonts w:ascii="Arial" w:hAnsi="Arial" w:cs="Arial"/>
          <w:lang w:eastAsia="en-GB"/>
        </w:rPr>
        <w:t xml:space="preserve">The original development was approved subject to a well-founded Clause 4.6 objection. </w:t>
      </w:r>
    </w:p>
    <w:p w14:paraId="33A71FA1" w14:textId="77777777" w:rsidR="00797D95" w:rsidRDefault="00797D95" w:rsidP="0077758A">
      <w:pPr>
        <w:shd w:val="clear" w:color="auto" w:fill="FFFFFF"/>
        <w:spacing w:after="0" w:line="240" w:lineRule="auto"/>
        <w:ind w:left="720" w:right="-23"/>
        <w:jc w:val="both"/>
        <w:rPr>
          <w:rFonts w:ascii="Arial" w:hAnsi="Arial" w:cs="Arial"/>
          <w:lang w:eastAsia="en-GB"/>
        </w:rPr>
      </w:pPr>
    </w:p>
    <w:p w14:paraId="5AF963F1" w14:textId="5F296662" w:rsidR="00606290" w:rsidRDefault="00797D95" w:rsidP="00872F44">
      <w:pPr>
        <w:shd w:val="clear" w:color="auto" w:fill="FFFFFF"/>
        <w:spacing w:after="0" w:line="240" w:lineRule="auto"/>
        <w:ind w:left="720" w:right="-23"/>
        <w:jc w:val="both"/>
        <w:rPr>
          <w:rFonts w:ascii="Arial" w:hAnsi="Arial" w:cs="Arial"/>
          <w:lang w:eastAsia="en-GB"/>
        </w:rPr>
      </w:pPr>
      <w:r>
        <w:rPr>
          <w:rFonts w:ascii="Arial" w:hAnsi="Arial" w:cs="Arial"/>
          <w:lang w:eastAsia="en-GB"/>
        </w:rPr>
        <w:t xml:space="preserve">A proposal under section 4.55 of the Act </w:t>
      </w:r>
      <w:r w:rsidR="00675F8A">
        <w:rPr>
          <w:rFonts w:ascii="Arial" w:hAnsi="Arial" w:cs="Arial"/>
          <w:lang w:eastAsia="en-GB"/>
        </w:rPr>
        <w:t>(m</w:t>
      </w:r>
      <w:r w:rsidR="00CB586C">
        <w:rPr>
          <w:rFonts w:ascii="Arial" w:hAnsi="Arial" w:cs="Arial"/>
          <w:lang w:eastAsia="en-GB"/>
        </w:rPr>
        <w:t>odification</w:t>
      </w:r>
      <w:r w:rsidR="00675F8A">
        <w:rPr>
          <w:rFonts w:ascii="Arial" w:hAnsi="Arial" w:cs="Arial"/>
          <w:lang w:eastAsia="en-GB"/>
        </w:rPr>
        <w:t xml:space="preserve"> application) </w:t>
      </w:r>
      <w:r>
        <w:rPr>
          <w:rFonts w:ascii="Arial" w:hAnsi="Arial" w:cs="Arial"/>
          <w:lang w:eastAsia="en-GB"/>
        </w:rPr>
        <w:t xml:space="preserve">that </w:t>
      </w:r>
      <w:r w:rsidR="00675F8A">
        <w:rPr>
          <w:rFonts w:ascii="Arial" w:hAnsi="Arial" w:cs="Arial"/>
          <w:lang w:eastAsia="en-GB"/>
        </w:rPr>
        <w:t>results in</w:t>
      </w:r>
      <w:r>
        <w:rPr>
          <w:rFonts w:ascii="Arial" w:hAnsi="Arial" w:cs="Arial"/>
          <w:lang w:eastAsia="en-GB"/>
        </w:rPr>
        <w:t xml:space="preserve"> </w:t>
      </w:r>
      <w:r w:rsidR="00DF0C4E">
        <w:rPr>
          <w:rFonts w:ascii="Arial" w:hAnsi="Arial" w:cs="Arial"/>
          <w:lang w:eastAsia="en-GB"/>
        </w:rPr>
        <w:t xml:space="preserve">non-compliance with a </w:t>
      </w:r>
      <w:r>
        <w:rPr>
          <w:rFonts w:ascii="Arial" w:hAnsi="Arial" w:cs="Arial"/>
          <w:lang w:eastAsia="en-GB"/>
        </w:rPr>
        <w:t>development standard or results in further non-compliance to</w:t>
      </w:r>
      <w:r w:rsidR="00675F8A">
        <w:rPr>
          <w:rFonts w:ascii="Arial" w:hAnsi="Arial" w:cs="Arial"/>
          <w:lang w:eastAsia="en-GB"/>
        </w:rPr>
        <w:t xml:space="preserve"> </w:t>
      </w:r>
      <w:r w:rsidR="00DF0C4E">
        <w:rPr>
          <w:rFonts w:ascii="Arial" w:hAnsi="Arial" w:cs="Arial"/>
          <w:lang w:eastAsia="en-GB"/>
        </w:rPr>
        <w:t xml:space="preserve">a standard to </w:t>
      </w:r>
      <w:r w:rsidR="00675F8A">
        <w:rPr>
          <w:rFonts w:ascii="Arial" w:hAnsi="Arial" w:cs="Arial"/>
          <w:lang w:eastAsia="en-GB"/>
        </w:rPr>
        <w:t xml:space="preserve">that </w:t>
      </w:r>
      <w:r w:rsidR="00594EC7">
        <w:rPr>
          <w:rFonts w:ascii="Arial" w:hAnsi="Arial" w:cs="Arial"/>
          <w:lang w:eastAsia="en-GB"/>
        </w:rPr>
        <w:t xml:space="preserve">originally </w:t>
      </w:r>
      <w:r w:rsidR="00CB586C">
        <w:rPr>
          <w:rFonts w:ascii="Arial" w:hAnsi="Arial" w:cs="Arial"/>
          <w:lang w:eastAsia="en-GB"/>
        </w:rPr>
        <w:t xml:space="preserve">considered and </w:t>
      </w:r>
      <w:r w:rsidR="00594EC7">
        <w:rPr>
          <w:rFonts w:ascii="Arial" w:hAnsi="Arial" w:cs="Arial"/>
          <w:lang w:eastAsia="en-GB"/>
        </w:rPr>
        <w:t xml:space="preserve">approved </w:t>
      </w:r>
      <w:r>
        <w:rPr>
          <w:rFonts w:ascii="Arial" w:hAnsi="Arial" w:cs="Arial"/>
          <w:lang w:eastAsia="en-GB"/>
        </w:rPr>
        <w:t xml:space="preserve">is not subject to </w:t>
      </w:r>
      <w:r w:rsidR="00CB586C">
        <w:rPr>
          <w:rFonts w:ascii="Arial" w:hAnsi="Arial" w:cs="Arial"/>
          <w:lang w:eastAsia="en-GB"/>
        </w:rPr>
        <w:t xml:space="preserve">a </w:t>
      </w:r>
      <w:r>
        <w:rPr>
          <w:rFonts w:ascii="Arial" w:hAnsi="Arial" w:cs="Arial"/>
          <w:lang w:eastAsia="en-GB"/>
        </w:rPr>
        <w:t xml:space="preserve">Clause 4.6 request. </w:t>
      </w:r>
    </w:p>
    <w:p w14:paraId="29C5CBD8" w14:textId="77777777" w:rsidR="00606290" w:rsidRDefault="00606290" w:rsidP="00872F44">
      <w:pPr>
        <w:shd w:val="clear" w:color="auto" w:fill="FFFFFF"/>
        <w:spacing w:after="0" w:line="240" w:lineRule="auto"/>
        <w:ind w:left="720" w:right="-23"/>
        <w:jc w:val="both"/>
        <w:rPr>
          <w:rFonts w:ascii="Arial" w:hAnsi="Arial" w:cs="Arial"/>
          <w:lang w:eastAsia="en-GB"/>
        </w:rPr>
      </w:pPr>
    </w:p>
    <w:p w14:paraId="5431D0A4" w14:textId="74A336E1" w:rsidR="00BC376F" w:rsidRDefault="00594EC7" w:rsidP="00872F44">
      <w:pPr>
        <w:shd w:val="clear" w:color="auto" w:fill="FFFFFF"/>
        <w:spacing w:after="0" w:line="240" w:lineRule="auto"/>
        <w:ind w:left="720" w:right="-23"/>
        <w:jc w:val="both"/>
        <w:rPr>
          <w:rFonts w:ascii="Arial" w:hAnsi="Arial" w:cs="Arial"/>
          <w:lang w:eastAsia="en-GB"/>
        </w:rPr>
      </w:pPr>
      <w:r>
        <w:rPr>
          <w:rFonts w:ascii="Arial" w:hAnsi="Arial" w:cs="Arial"/>
          <w:lang w:eastAsia="en-GB"/>
        </w:rPr>
        <w:t xml:space="preserve">Notwithstanding, </w:t>
      </w:r>
      <w:r w:rsidR="00872F44">
        <w:rPr>
          <w:rFonts w:ascii="Arial" w:hAnsi="Arial" w:cs="Arial"/>
          <w:lang w:eastAsia="en-GB"/>
        </w:rPr>
        <w:t>the applicant has submitted a</w:t>
      </w:r>
      <w:r w:rsidR="00606290">
        <w:rPr>
          <w:rFonts w:ascii="Arial" w:hAnsi="Arial" w:cs="Arial"/>
          <w:lang w:eastAsia="en-GB"/>
        </w:rPr>
        <w:t xml:space="preserve">n assessment against the objectives of the </w:t>
      </w:r>
      <w:r w:rsidR="002E35A7">
        <w:rPr>
          <w:rFonts w:ascii="Arial" w:hAnsi="Arial" w:cs="Arial"/>
          <w:lang w:eastAsia="en-GB"/>
        </w:rPr>
        <w:t>H</w:t>
      </w:r>
      <w:r w:rsidR="00606290">
        <w:rPr>
          <w:rFonts w:ascii="Arial" w:hAnsi="Arial" w:cs="Arial"/>
          <w:lang w:eastAsia="en-GB"/>
        </w:rPr>
        <w:t>eight of Buildings development standard</w:t>
      </w:r>
      <w:r w:rsidR="002E35A7">
        <w:rPr>
          <w:rFonts w:ascii="Arial" w:hAnsi="Arial" w:cs="Arial"/>
          <w:lang w:eastAsia="en-GB"/>
        </w:rPr>
        <w:t xml:space="preserve">. </w:t>
      </w:r>
      <w:r w:rsidR="00CB586C">
        <w:rPr>
          <w:rFonts w:ascii="Arial" w:hAnsi="Arial" w:cs="Arial"/>
          <w:lang w:eastAsia="en-GB"/>
        </w:rPr>
        <w:t xml:space="preserve"> </w:t>
      </w:r>
      <w:r w:rsidR="002163C2">
        <w:rPr>
          <w:rFonts w:ascii="Arial" w:hAnsi="Arial" w:cs="Arial"/>
          <w:lang w:eastAsia="en-GB"/>
        </w:rPr>
        <w:t xml:space="preserve">Furthermore, the architectural plans the basis of this assessment has reduced the footprint of the proposed roof top terraces </w:t>
      </w:r>
      <w:r w:rsidR="00D27F99">
        <w:rPr>
          <w:rFonts w:ascii="Arial" w:hAnsi="Arial" w:cs="Arial"/>
          <w:lang w:eastAsia="en-GB"/>
        </w:rPr>
        <w:t xml:space="preserve">and increased the setbacks further away from the building </w:t>
      </w:r>
      <w:r w:rsidR="004728F9">
        <w:rPr>
          <w:rFonts w:ascii="Arial" w:hAnsi="Arial" w:cs="Arial"/>
          <w:lang w:eastAsia="en-GB"/>
        </w:rPr>
        <w:t>edges</w:t>
      </w:r>
      <w:r w:rsidR="00D27F99">
        <w:rPr>
          <w:rFonts w:ascii="Arial" w:hAnsi="Arial" w:cs="Arial"/>
          <w:lang w:eastAsia="en-GB"/>
        </w:rPr>
        <w:t xml:space="preserve"> </w:t>
      </w:r>
      <w:r w:rsidR="00BC376F">
        <w:rPr>
          <w:rFonts w:ascii="Arial" w:hAnsi="Arial" w:cs="Arial"/>
          <w:lang w:eastAsia="en-GB"/>
        </w:rPr>
        <w:t>to that originally prop</w:t>
      </w:r>
      <w:r w:rsidR="00B0331D">
        <w:rPr>
          <w:rFonts w:ascii="Arial" w:hAnsi="Arial" w:cs="Arial"/>
          <w:lang w:eastAsia="en-GB"/>
        </w:rPr>
        <w:t>osed</w:t>
      </w:r>
      <w:r w:rsidR="00BC376F">
        <w:rPr>
          <w:rFonts w:ascii="Arial" w:hAnsi="Arial" w:cs="Arial"/>
          <w:lang w:eastAsia="en-GB"/>
        </w:rPr>
        <w:t xml:space="preserve"> under this modification application</w:t>
      </w:r>
      <w:r w:rsidR="004728F9">
        <w:rPr>
          <w:rFonts w:ascii="Arial" w:hAnsi="Arial" w:cs="Arial"/>
          <w:lang w:eastAsia="en-GB"/>
        </w:rPr>
        <w:t>.</w:t>
      </w:r>
      <w:r w:rsidR="00B0331D">
        <w:rPr>
          <w:rFonts w:ascii="Arial" w:hAnsi="Arial" w:cs="Arial"/>
          <w:lang w:eastAsia="en-GB"/>
        </w:rPr>
        <w:t xml:space="preserve"> </w:t>
      </w:r>
      <w:r w:rsidR="004728F9">
        <w:rPr>
          <w:rFonts w:ascii="Arial" w:hAnsi="Arial" w:cs="Arial"/>
          <w:lang w:eastAsia="en-GB"/>
        </w:rPr>
        <w:t>The proposal</w:t>
      </w:r>
      <w:r w:rsidR="00FA10FA">
        <w:rPr>
          <w:rFonts w:ascii="Arial" w:hAnsi="Arial" w:cs="Arial"/>
          <w:lang w:eastAsia="en-GB"/>
        </w:rPr>
        <w:t xml:space="preserve"> </w:t>
      </w:r>
      <w:r w:rsidR="00757DB3">
        <w:rPr>
          <w:rFonts w:ascii="Arial" w:hAnsi="Arial" w:cs="Arial"/>
          <w:lang w:eastAsia="en-GB"/>
        </w:rPr>
        <w:t>is now considered</w:t>
      </w:r>
      <w:r w:rsidR="00FA10FA">
        <w:rPr>
          <w:rFonts w:ascii="Arial" w:hAnsi="Arial" w:cs="Arial"/>
          <w:lang w:eastAsia="en-GB"/>
        </w:rPr>
        <w:t xml:space="preserve"> consistent with the objectives </w:t>
      </w:r>
      <w:r w:rsidR="00E14E80">
        <w:rPr>
          <w:rFonts w:ascii="Arial" w:hAnsi="Arial" w:cs="Arial"/>
          <w:lang w:eastAsia="en-GB"/>
        </w:rPr>
        <w:t xml:space="preserve">of the Height of Buildings development standard </w:t>
      </w:r>
      <w:r w:rsidR="004728F9">
        <w:rPr>
          <w:rFonts w:ascii="Arial" w:hAnsi="Arial" w:cs="Arial"/>
          <w:lang w:eastAsia="en-GB"/>
        </w:rPr>
        <w:t>as discussed below.</w:t>
      </w:r>
    </w:p>
    <w:p w14:paraId="0E61C090" w14:textId="77777777" w:rsidR="004728F9" w:rsidRDefault="004728F9" w:rsidP="00872F44">
      <w:pPr>
        <w:shd w:val="clear" w:color="auto" w:fill="FFFFFF"/>
        <w:spacing w:after="0" w:line="240" w:lineRule="auto"/>
        <w:ind w:left="720" w:right="-23"/>
        <w:jc w:val="both"/>
        <w:rPr>
          <w:rFonts w:ascii="Arial" w:hAnsi="Arial" w:cs="Arial"/>
          <w:lang w:eastAsia="en-GB"/>
        </w:rPr>
      </w:pPr>
    </w:p>
    <w:p w14:paraId="4E7F00FC" w14:textId="389B8D8A" w:rsidR="00CB586C" w:rsidRDefault="00CB586C" w:rsidP="00CB586C">
      <w:pPr>
        <w:shd w:val="clear" w:color="auto" w:fill="FFFFFF"/>
        <w:spacing w:after="0" w:line="240" w:lineRule="auto"/>
        <w:ind w:left="720" w:right="-23"/>
        <w:jc w:val="both"/>
        <w:rPr>
          <w:rFonts w:ascii="Arial" w:hAnsi="Arial" w:cs="Arial"/>
          <w:lang w:eastAsia="en-GB"/>
        </w:rPr>
      </w:pPr>
      <w:r w:rsidRPr="00CB586C">
        <w:rPr>
          <w:rFonts w:ascii="Arial" w:hAnsi="Arial" w:cs="Arial"/>
          <w:lang w:eastAsia="en-GB"/>
        </w:rPr>
        <w:t>Objectives</w:t>
      </w:r>
      <w:r w:rsidR="00BE3B7F">
        <w:rPr>
          <w:rFonts w:ascii="Arial" w:hAnsi="Arial" w:cs="Arial"/>
          <w:lang w:eastAsia="en-GB"/>
        </w:rPr>
        <w:t xml:space="preserve"> of Height of Buildings Development Standard</w:t>
      </w:r>
      <w:r w:rsidRPr="00CB586C">
        <w:rPr>
          <w:rFonts w:ascii="Arial" w:hAnsi="Arial" w:cs="Arial"/>
          <w:lang w:eastAsia="en-GB"/>
        </w:rPr>
        <w:t>:</w:t>
      </w:r>
    </w:p>
    <w:p w14:paraId="72920122" w14:textId="77777777" w:rsidR="00CD68DD" w:rsidRPr="00CB586C" w:rsidRDefault="00CD68DD" w:rsidP="00CB586C">
      <w:pPr>
        <w:shd w:val="clear" w:color="auto" w:fill="FFFFFF"/>
        <w:spacing w:after="0" w:line="240" w:lineRule="auto"/>
        <w:ind w:left="720" w:right="-23"/>
        <w:jc w:val="both"/>
        <w:rPr>
          <w:rFonts w:ascii="Arial" w:hAnsi="Arial" w:cs="Arial"/>
          <w:lang w:eastAsia="en-GB"/>
        </w:rPr>
      </w:pPr>
    </w:p>
    <w:p w14:paraId="32798CA6" w14:textId="763A5C10" w:rsidR="00CB586C" w:rsidRDefault="00CB586C" w:rsidP="00CD68DD">
      <w:pPr>
        <w:pStyle w:val="ListParagraph"/>
        <w:numPr>
          <w:ilvl w:val="0"/>
          <w:numId w:val="36"/>
        </w:numPr>
        <w:shd w:val="clear" w:color="auto" w:fill="FFFFFF"/>
        <w:spacing w:after="0" w:line="240" w:lineRule="auto"/>
        <w:ind w:right="-23"/>
        <w:jc w:val="both"/>
        <w:rPr>
          <w:rFonts w:ascii="Arial" w:hAnsi="Arial" w:cs="Arial"/>
          <w:i/>
          <w:iCs/>
          <w:lang w:eastAsia="en-GB"/>
        </w:rPr>
      </w:pPr>
      <w:r w:rsidRPr="00BE3B7F">
        <w:rPr>
          <w:rFonts w:ascii="Arial" w:hAnsi="Arial" w:cs="Arial"/>
          <w:i/>
          <w:iCs/>
          <w:lang w:eastAsia="en-GB"/>
        </w:rPr>
        <w:t xml:space="preserve">To ensure that buildings are compatible with the height, bulk and scale of the desired future character of the locality and positively contribute to the streetscape and public </w:t>
      </w:r>
      <w:proofErr w:type="gramStart"/>
      <w:r w:rsidRPr="00BE3B7F">
        <w:rPr>
          <w:rFonts w:ascii="Arial" w:hAnsi="Arial" w:cs="Arial"/>
          <w:i/>
          <w:iCs/>
          <w:lang w:eastAsia="en-GB"/>
        </w:rPr>
        <w:t>spaces</w:t>
      </w:r>
      <w:proofErr w:type="gramEnd"/>
      <w:r w:rsidR="00602378">
        <w:rPr>
          <w:rFonts w:ascii="Arial" w:hAnsi="Arial" w:cs="Arial"/>
          <w:i/>
          <w:iCs/>
          <w:lang w:eastAsia="en-GB"/>
        </w:rPr>
        <w:t xml:space="preserve"> </w:t>
      </w:r>
    </w:p>
    <w:p w14:paraId="15A79020" w14:textId="77777777" w:rsidR="00602378" w:rsidRDefault="00602378" w:rsidP="00602378">
      <w:pPr>
        <w:shd w:val="clear" w:color="auto" w:fill="FFFFFF"/>
        <w:spacing w:after="0" w:line="240" w:lineRule="auto"/>
        <w:ind w:right="-23"/>
        <w:jc w:val="both"/>
        <w:rPr>
          <w:rFonts w:ascii="Arial" w:hAnsi="Arial" w:cs="Arial"/>
          <w:i/>
          <w:iCs/>
          <w:lang w:eastAsia="en-GB"/>
        </w:rPr>
      </w:pPr>
    </w:p>
    <w:p w14:paraId="2FDB01F9" w14:textId="12BC93C2" w:rsidR="00602378" w:rsidRPr="00602378" w:rsidRDefault="00EC3B99" w:rsidP="00D43CC4">
      <w:pPr>
        <w:shd w:val="clear" w:color="auto" w:fill="FFFFFF"/>
        <w:spacing w:after="0" w:line="240" w:lineRule="auto"/>
        <w:ind w:left="720" w:right="-23"/>
        <w:jc w:val="both"/>
        <w:rPr>
          <w:rFonts w:ascii="Arial" w:hAnsi="Arial" w:cs="Arial"/>
          <w:lang w:eastAsia="en-GB"/>
        </w:rPr>
      </w:pPr>
      <w:r>
        <w:rPr>
          <w:rFonts w:ascii="Arial" w:hAnsi="Arial" w:cs="Arial"/>
          <w:lang w:eastAsia="en-GB"/>
        </w:rPr>
        <w:lastRenderedPageBreak/>
        <w:t xml:space="preserve">The roof top terraces are setback from the edges of buildings A and B and will appear recessed elements rather than read as a fifth level. </w:t>
      </w:r>
      <w:r w:rsidR="00602378" w:rsidRPr="00602378">
        <w:rPr>
          <w:rFonts w:ascii="Arial" w:hAnsi="Arial" w:cs="Arial"/>
          <w:lang w:eastAsia="en-GB"/>
        </w:rPr>
        <w:t>Th</w:t>
      </w:r>
      <w:r>
        <w:rPr>
          <w:rFonts w:ascii="Arial" w:hAnsi="Arial" w:cs="Arial"/>
          <w:lang w:eastAsia="en-GB"/>
        </w:rPr>
        <w:t xml:space="preserve">is ensures that </w:t>
      </w:r>
      <w:r w:rsidR="00602378" w:rsidRPr="00602378">
        <w:rPr>
          <w:rFonts w:ascii="Arial" w:hAnsi="Arial" w:cs="Arial"/>
          <w:lang w:eastAsia="en-GB"/>
        </w:rPr>
        <w:t xml:space="preserve">the original approved development's size and </w:t>
      </w:r>
      <w:r w:rsidR="007C199A">
        <w:rPr>
          <w:rFonts w:ascii="Arial" w:hAnsi="Arial" w:cs="Arial"/>
          <w:lang w:eastAsia="en-GB"/>
        </w:rPr>
        <w:t xml:space="preserve">four storey </w:t>
      </w:r>
      <w:r w:rsidR="00602378" w:rsidRPr="00602378">
        <w:rPr>
          <w:rFonts w:ascii="Arial" w:hAnsi="Arial" w:cs="Arial"/>
          <w:lang w:eastAsia="en-GB"/>
        </w:rPr>
        <w:t>scale</w:t>
      </w:r>
      <w:r>
        <w:rPr>
          <w:rFonts w:ascii="Arial" w:hAnsi="Arial" w:cs="Arial"/>
          <w:lang w:eastAsia="en-GB"/>
        </w:rPr>
        <w:t xml:space="preserve"> is generally retained</w:t>
      </w:r>
      <w:r w:rsidR="00FF5E21">
        <w:rPr>
          <w:rFonts w:ascii="Arial" w:hAnsi="Arial" w:cs="Arial"/>
          <w:lang w:eastAsia="en-GB"/>
        </w:rPr>
        <w:t xml:space="preserve"> and will therefore not result in any inconsistency with the desired future character of the locality </w:t>
      </w:r>
      <w:r w:rsidR="00C24CF1">
        <w:rPr>
          <w:rFonts w:ascii="Arial" w:hAnsi="Arial" w:cs="Arial"/>
          <w:lang w:eastAsia="en-GB"/>
        </w:rPr>
        <w:t xml:space="preserve">nor impact on the presentation and contribution to the streetscape and adjacent </w:t>
      </w:r>
      <w:r w:rsidR="00763D8B">
        <w:rPr>
          <w:rFonts w:ascii="Arial" w:hAnsi="Arial" w:cs="Arial"/>
          <w:lang w:eastAsia="en-GB"/>
        </w:rPr>
        <w:t>reserve</w:t>
      </w:r>
      <w:r w:rsidR="003268AE">
        <w:rPr>
          <w:rFonts w:ascii="Arial" w:hAnsi="Arial" w:cs="Arial"/>
          <w:lang w:eastAsia="en-GB"/>
        </w:rPr>
        <w:t>/playing fields</w:t>
      </w:r>
      <w:r w:rsidR="00C24CF1">
        <w:rPr>
          <w:rFonts w:ascii="Arial" w:hAnsi="Arial" w:cs="Arial"/>
          <w:lang w:eastAsia="en-GB"/>
        </w:rPr>
        <w:t xml:space="preserve"> of the original development. </w:t>
      </w:r>
    </w:p>
    <w:p w14:paraId="271C1F21" w14:textId="77777777" w:rsidR="00602378" w:rsidRPr="00BE3B7F" w:rsidRDefault="00602378" w:rsidP="00602378">
      <w:pPr>
        <w:pStyle w:val="ListParagraph"/>
        <w:shd w:val="clear" w:color="auto" w:fill="FFFFFF"/>
        <w:spacing w:after="0" w:line="240" w:lineRule="auto"/>
        <w:ind w:left="1440" w:right="-23"/>
        <w:jc w:val="both"/>
        <w:rPr>
          <w:rFonts w:ascii="Arial" w:hAnsi="Arial" w:cs="Arial"/>
          <w:i/>
          <w:iCs/>
          <w:lang w:eastAsia="en-GB"/>
        </w:rPr>
      </w:pPr>
    </w:p>
    <w:p w14:paraId="5F9324A0" w14:textId="030DAEE9" w:rsidR="00CB586C" w:rsidRPr="00BE3B7F" w:rsidRDefault="00CD68DD" w:rsidP="00CD68DD">
      <w:pPr>
        <w:pStyle w:val="ListParagraph"/>
        <w:numPr>
          <w:ilvl w:val="0"/>
          <w:numId w:val="36"/>
        </w:numPr>
        <w:shd w:val="clear" w:color="auto" w:fill="FFFFFF"/>
        <w:spacing w:after="0" w:line="240" w:lineRule="auto"/>
        <w:ind w:right="-23"/>
        <w:jc w:val="both"/>
        <w:rPr>
          <w:rFonts w:ascii="Arial" w:hAnsi="Arial" w:cs="Arial"/>
          <w:i/>
          <w:iCs/>
          <w:lang w:eastAsia="en-GB"/>
        </w:rPr>
      </w:pPr>
      <w:r w:rsidRPr="00BE3B7F">
        <w:rPr>
          <w:rFonts w:ascii="Arial" w:hAnsi="Arial" w:cs="Arial"/>
          <w:i/>
          <w:iCs/>
          <w:lang w:eastAsia="en-GB"/>
        </w:rPr>
        <w:t>T</w:t>
      </w:r>
      <w:r w:rsidR="00CB586C" w:rsidRPr="00BE3B7F">
        <w:rPr>
          <w:rFonts w:ascii="Arial" w:hAnsi="Arial" w:cs="Arial"/>
          <w:i/>
          <w:iCs/>
          <w:lang w:eastAsia="en-GB"/>
        </w:rPr>
        <w:t>o protect the amenity of residential accommodation, neighbouring properties and public spaces in terms of—</w:t>
      </w:r>
    </w:p>
    <w:p w14:paraId="2AF0FA19" w14:textId="140D3028" w:rsidR="00CB586C" w:rsidRPr="00BE3B7F" w:rsidRDefault="00CD68DD" w:rsidP="0027512D">
      <w:pPr>
        <w:pStyle w:val="ListParagraph"/>
        <w:numPr>
          <w:ilvl w:val="0"/>
          <w:numId w:val="37"/>
        </w:numPr>
        <w:shd w:val="clear" w:color="auto" w:fill="FFFFFF"/>
        <w:spacing w:after="0" w:line="240" w:lineRule="auto"/>
        <w:ind w:right="-23"/>
        <w:jc w:val="both"/>
        <w:rPr>
          <w:rFonts w:ascii="Arial" w:hAnsi="Arial" w:cs="Arial"/>
          <w:i/>
          <w:iCs/>
          <w:lang w:eastAsia="en-GB"/>
        </w:rPr>
      </w:pPr>
      <w:r w:rsidRPr="00BE3B7F">
        <w:rPr>
          <w:rFonts w:ascii="Arial" w:hAnsi="Arial" w:cs="Arial"/>
          <w:i/>
          <w:iCs/>
          <w:lang w:eastAsia="en-GB"/>
        </w:rPr>
        <w:t>V</w:t>
      </w:r>
      <w:r w:rsidR="00CB586C" w:rsidRPr="00BE3B7F">
        <w:rPr>
          <w:rFonts w:ascii="Arial" w:hAnsi="Arial" w:cs="Arial"/>
          <w:i/>
          <w:iCs/>
          <w:lang w:eastAsia="en-GB"/>
        </w:rPr>
        <w:t>isual and acoustic privacy, and</w:t>
      </w:r>
    </w:p>
    <w:p w14:paraId="79B7611A" w14:textId="72B00343" w:rsidR="00CB586C" w:rsidRDefault="00CD68DD" w:rsidP="0027512D">
      <w:pPr>
        <w:pStyle w:val="ListParagraph"/>
        <w:numPr>
          <w:ilvl w:val="0"/>
          <w:numId w:val="37"/>
        </w:numPr>
        <w:shd w:val="clear" w:color="auto" w:fill="FFFFFF"/>
        <w:spacing w:after="0" w:line="240" w:lineRule="auto"/>
        <w:ind w:right="-23"/>
        <w:jc w:val="both"/>
        <w:rPr>
          <w:rFonts w:ascii="Arial" w:hAnsi="Arial" w:cs="Arial"/>
          <w:i/>
          <w:iCs/>
          <w:lang w:eastAsia="en-GB"/>
        </w:rPr>
      </w:pPr>
      <w:r w:rsidRPr="00BE3B7F">
        <w:rPr>
          <w:rFonts w:ascii="Arial" w:hAnsi="Arial" w:cs="Arial"/>
          <w:i/>
          <w:iCs/>
          <w:lang w:eastAsia="en-GB"/>
        </w:rPr>
        <w:t>S</w:t>
      </w:r>
      <w:r w:rsidR="00CB586C" w:rsidRPr="00BE3B7F">
        <w:rPr>
          <w:rFonts w:ascii="Arial" w:hAnsi="Arial" w:cs="Arial"/>
          <w:i/>
          <w:iCs/>
          <w:lang w:eastAsia="en-GB"/>
        </w:rPr>
        <w:t>olar access and view sharing</w:t>
      </w:r>
    </w:p>
    <w:p w14:paraId="6797F1FD" w14:textId="77777777" w:rsidR="00D656FF" w:rsidRDefault="00D656FF" w:rsidP="00D656FF">
      <w:pPr>
        <w:shd w:val="clear" w:color="auto" w:fill="FFFFFF"/>
        <w:spacing w:after="0" w:line="240" w:lineRule="auto"/>
        <w:ind w:right="-23"/>
        <w:jc w:val="both"/>
        <w:rPr>
          <w:rFonts w:ascii="Arial" w:hAnsi="Arial" w:cs="Arial"/>
          <w:i/>
          <w:iCs/>
          <w:lang w:eastAsia="en-GB"/>
        </w:rPr>
      </w:pPr>
    </w:p>
    <w:p w14:paraId="051253A2" w14:textId="72D73314" w:rsidR="00983575" w:rsidRDefault="00983575" w:rsidP="004F2387">
      <w:pPr>
        <w:shd w:val="clear" w:color="auto" w:fill="FFFFFF"/>
        <w:spacing w:after="0" w:line="240" w:lineRule="auto"/>
        <w:ind w:left="720" w:right="-23"/>
        <w:jc w:val="both"/>
        <w:rPr>
          <w:rFonts w:ascii="Arial" w:hAnsi="Arial" w:cs="Arial"/>
          <w:lang w:eastAsia="en-GB"/>
        </w:rPr>
      </w:pPr>
      <w:r>
        <w:rPr>
          <w:rFonts w:ascii="Arial" w:hAnsi="Arial" w:cs="Arial"/>
          <w:lang w:eastAsia="en-GB"/>
        </w:rPr>
        <w:t>T</w:t>
      </w:r>
      <w:r w:rsidRPr="00983575">
        <w:rPr>
          <w:rFonts w:ascii="Arial" w:hAnsi="Arial" w:cs="Arial"/>
          <w:lang w:eastAsia="en-GB"/>
        </w:rPr>
        <w:t>he proposed rooftop terraces will be located towards the rear of the buildings</w:t>
      </w:r>
      <w:r w:rsidR="00262983">
        <w:rPr>
          <w:rFonts w:ascii="Arial" w:hAnsi="Arial" w:cs="Arial"/>
          <w:lang w:eastAsia="en-GB"/>
        </w:rPr>
        <w:t xml:space="preserve"> and </w:t>
      </w:r>
      <w:r w:rsidR="00A85B30">
        <w:rPr>
          <w:rFonts w:ascii="Arial" w:hAnsi="Arial" w:cs="Arial"/>
          <w:lang w:eastAsia="en-GB"/>
        </w:rPr>
        <w:t xml:space="preserve">will be </w:t>
      </w:r>
      <w:r w:rsidR="00262983">
        <w:rPr>
          <w:rFonts w:ascii="Arial" w:hAnsi="Arial" w:cs="Arial"/>
          <w:lang w:eastAsia="en-GB"/>
        </w:rPr>
        <w:t>well setback from the buildings’ edges</w:t>
      </w:r>
      <w:r w:rsidR="004A12C2">
        <w:rPr>
          <w:rFonts w:ascii="Arial" w:hAnsi="Arial" w:cs="Arial"/>
          <w:lang w:eastAsia="en-GB"/>
        </w:rPr>
        <w:t>. It is therefore</w:t>
      </w:r>
      <w:r w:rsidRPr="00983575">
        <w:rPr>
          <w:rFonts w:ascii="Arial" w:hAnsi="Arial" w:cs="Arial"/>
          <w:lang w:eastAsia="en-GB"/>
        </w:rPr>
        <w:t xml:space="preserve"> </w:t>
      </w:r>
      <w:r w:rsidR="004A12C2" w:rsidRPr="00262983">
        <w:rPr>
          <w:rFonts w:ascii="Arial" w:hAnsi="Arial" w:cs="Arial"/>
          <w:lang w:eastAsia="en-GB"/>
        </w:rPr>
        <w:t xml:space="preserve">anticipated that overlooking </w:t>
      </w:r>
      <w:r w:rsidR="004F2387">
        <w:rPr>
          <w:rFonts w:ascii="Arial" w:hAnsi="Arial" w:cs="Arial"/>
          <w:lang w:eastAsia="en-GB"/>
        </w:rPr>
        <w:t xml:space="preserve">of </w:t>
      </w:r>
      <w:r w:rsidR="004A12C2" w:rsidRPr="00262983">
        <w:rPr>
          <w:rFonts w:ascii="Arial" w:hAnsi="Arial" w:cs="Arial"/>
          <w:lang w:eastAsia="en-GB"/>
        </w:rPr>
        <w:t xml:space="preserve">surrounding development </w:t>
      </w:r>
      <w:r w:rsidR="00246F79">
        <w:rPr>
          <w:rFonts w:ascii="Arial" w:hAnsi="Arial" w:cs="Arial"/>
          <w:lang w:eastAsia="en-GB"/>
        </w:rPr>
        <w:t xml:space="preserve">and acoustic impacts </w:t>
      </w:r>
      <w:r w:rsidR="004A12C2" w:rsidRPr="00262983">
        <w:rPr>
          <w:rFonts w:ascii="Arial" w:hAnsi="Arial" w:cs="Arial"/>
          <w:lang w:eastAsia="en-GB"/>
        </w:rPr>
        <w:t>will not be a concern</w:t>
      </w:r>
      <w:r w:rsidR="00EB3CC7">
        <w:rPr>
          <w:rFonts w:ascii="Arial" w:hAnsi="Arial" w:cs="Arial"/>
          <w:lang w:eastAsia="en-GB"/>
        </w:rPr>
        <w:t xml:space="preserve">. </w:t>
      </w:r>
      <w:r w:rsidR="00262983" w:rsidRPr="00262983">
        <w:rPr>
          <w:rFonts w:ascii="Arial" w:hAnsi="Arial" w:cs="Arial"/>
          <w:lang w:eastAsia="en-GB"/>
        </w:rPr>
        <w:t xml:space="preserve">Furthermore, acoustic treatments will be implemented to minimise noise transfer to the units below. </w:t>
      </w:r>
    </w:p>
    <w:p w14:paraId="63A4CCD1" w14:textId="77777777" w:rsidR="00983575" w:rsidRDefault="00983575" w:rsidP="003E6359">
      <w:pPr>
        <w:shd w:val="clear" w:color="auto" w:fill="FFFFFF"/>
        <w:spacing w:after="0" w:line="240" w:lineRule="auto"/>
        <w:ind w:left="720" w:right="-23"/>
        <w:jc w:val="both"/>
        <w:rPr>
          <w:rFonts w:ascii="Arial" w:hAnsi="Arial" w:cs="Arial"/>
          <w:lang w:eastAsia="en-GB"/>
        </w:rPr>
      </w:pPr>
    </w:p>
    <w:p w14:paraId="677905C6" w14:textId="44CF88DE" w:rsidR="00D656FF" w:rsidRDefault="00D656FF" w:rsidP="003E6359">
      <w:pPr>
        <w:shd w:val="clear" w:color="auto" w:fill="FFFFFF"/>
        <w:spacing w:after="0" w:line="240" w:lineRule="auto"/>
        <w:ind w:left="720" w:right="-23"/>
        <w:jc w:val="both"/>
        <w:rPr>
          <w:rFonts w:ascii="Arial" w:hAnsi="Arial" w:cs="Arial"/>
          <w:i/>
          <w:iCs/>
          <w:lang w:eastAsia="en-GB"/>
        </w:rPr>
      </w:pPr>
      <w:r>
        <w:rPr>
          <w:rFonts w:ascii="Arial" w:hAnsi="Arial" w:cs="Arial"/>
          <w:lang w:eastAsia="en-GB"/>
        </w:rPr>
        <w:t xml:space="preserve">The increase in height will not result in any perceivable additional overshadowing impacts or obstruct any views and vistas in the </w:t>
      </w:r>
      <w:r w:rsidR="003E6359">
        <w:rPr>
          <w:rFonts w:ascii="Arial" w:hAnsi="Arial" w:cs="Arial"/>
          <w:lang w:eastAsia="en-GB"/>
        </w:rPr>
        <w:t>locality</w:t>
      </w:r>
      <w:r>
        <w:rPr>
          <w:rFonts w:ascii="Arial" w:hAnsi="Arial" w:cs="Arial"/>
          <w:lang w:eastAsia="en-GB"/>
        </w:rPr>
        <w:t>.</w:t>
      </w:r>
      <w:r w:rsidR="00E41017">
        <w:rPr>
          <w:rFonts w:ascii="Arial" w:hAnsi="Arial" w:cs="Arial"/>
          <w:lang w:eastAsia="en-GB"/>
        </w:rPr>
        <w:t xml:space="preserve"> </w:t>
      </w:r>
    </w:p>
    <w:p w14:paraId="3447C20F" w14:textId="77777777" w:rsidR="00D656FF" w:rsidRPr="00D656FF" w:rsidRDefault="00D656FF" w:rsidP="00D656FF">
      <w:pPr>
        <w:shd w:val="clear" w:color="auto" w:fill="FFFFFF"/>
        <w:spacing w:after="0" w:line="240" w:lineRule="auto"/>
        <w:ind w:right="-23"/>
        <w:jc w:val="both"/>
        <w:rPr>
          <w:rFonts w:ascii="Arial" w:hAnsi="Arial" w:cs="Arial"/>
          <w:i/>
          <w:iCs/>
          <w:lang w:eastAsia="en-GB"/>
        </w:rPr>
      </w:pPr>
    </w:p>
    <w:p w14:paraId="44D38C92" w14:textId="28D35A49" w:rsidR="00CB586C" w:rsidRDefault="00CD68DD" w:rsidP="0027512D">
      <w:pPr>
        <w:pStyle w:val="ListParagraph"/>
        <w:numPr>
          <w:ilvl w:val="0"/>
          <w:numId w:val="36"/>
        </w:numPr>
        <w:shd w:val="clear" w:color="auto" w:fill="FFFFFF"/>
        <w:spacing w:after="0" w:line="240" w:lineRule="auto"/>
        <w:ind w:right="-23"/>
        <w:jc w:val="both"/>
        <w:rPr>
          <w:rFonts w:ascii="Arial" w:hAnsi="Arial" w:cs="Arial"/>
          <w:i/>
          <w:iCs/>
          <w:lang w:eastAsia="en-GB"/>
        </w:rPr>
      </w:pPr>
      <w:r w:rsidRPr="00BE3B7F">
        <w:rPr>
          <w:rFonts w:ascii="Arial" w:hAnsi="Arial" w:cs="Arial"/>
          <w:i/>
          <w:iCs/>
          <w:lang w:eastAsia="en-GB"/>
        </w:rPr>
        <w:t>T</w:t>
      </w:r>
      <w:r w:rsidR="00CB586C" w:rsidRPr="00BE3B7F">
        <w:rPr>
          <w:rFonts w:ascii="Arial" w:hAnsi="Arial" w:cs="Arial"/>
          <w:i/>
          <w:iCs/>
          <w:lang w:eastAsia="en-GB"/>
        </w:rPr>
        <w:t xml:space="preserve">o establish a transition in scale between medium and </w:t>
      </w:r>
      <w:r w:rsidR="00E41017" w:rsidRPr="00BE3B7F">
        <w:rPr>
          <w:rFonts w:ascii="Arial" w:hAnsi="Arial" w:cs="Arial"/>
          <w:i/>
          <w:iCs/>
          <w:lang w:eastAsia="en-GB"/>
        </w:rPr>
        <w:t>high-density</w:t>
      </w:r>
      <w:r w:rsidR="00CB586C" w:rsidRPr="00BE3B7F">
        <w:rPr>
          <w:rFonts w:ascii="Arial" w:hAnsi="Arial" w:cs="Arial"/>
          <w:i/>
          <w:iCs/>
          <w:lang w:eastAsia="en-GB"/>
        </w:rPr>
        <w:t xml:space="preserve"> centres and adjoining lower density and open space zones to protect local </w:t>
      </w:r>
      <w:proofErr w:type="gramStart"/>
      <w:r w:rsidR="00CB586C" w:rsidRPr="00BE3B7F">
        <w:rPr>
          <w:rFonts w:ascii="Arial" w:hAnsi="Arial" w:cs="Arial"/>
          <w:i/>
          <w:iCs/>
          <w:lang w:eastAsia="en-GB"/>
        </w:rPr>
        <w:t>amenity</w:t>
      </w:r>
      <w:proofErr w:type="gramEnd"/>
      <w:r w:rsidR="0027512D" w:rsidRPr="00BE3B7F">
        <w:rPr>
          <w:rFonts w:ascii="Arial" w:hAnsi="Arial" w:cs="Arial"/>
          <w:i/>
          <w:iCs/>
          <w:lang w:eastAsia="en-GB"/>
        </w:rPr>
        <w:t xml:space="preserve"> </w:t>
      </w:r>
    </w:p>
    <w:p w14:paraId="3FF51B38" w14:textId="77777777" w:rsidR="003E6359" w:rsidRDefault="003E6359" w:rsidP="003E6359">
      <w:pPr>
        <w:shd w:val="clear" w:color="auto" w:fill="FFFFFF"/>
        <w:spacing w:after="0" w:line="240" w:lineRule="auto"/>
        <w:ind w:right="-23"/>
        <w:jc w:val="both"/>
        <w:rPr>
          <w:rFonts w:ascii="Arial" w:hAnsi="Arial" w:cs="Arial"/>
          <w:i/>
          <w:iCs/>
          <w:lang w:eastAsia="en-GB"/>
        </w:rPr>
      </w:pPr>
    </w:p>
    <w:p w14:paraId="0183D259" w14:textId="41E2943B" w:rsidR="003E6359" w:rsidRPr="00763D8B" w:rsidRDefault="003268AE" w:rsidP="0032716E">
      <w:pPr>
        <w:shd w:val="clear" w:color="auto" w:fill="FFFFFF"/>
        <w:spacing w:after="0" w:line="240" w:lineRule="auto"/>
        <w:ind w:left="720" w:right="-23"/>
        <w:jc w:val="both"/>
        <w:rPr>
          <w:rFonts w:ascii="Arial" w:hAnsi="Arial" w:cs="Arial"/>
          <w:lang w:eastAsia="en-GB"/>
        </w:rPr>
      </w:pPr>
      <w:r w:rsidRPr="00763D8B">
        <w:rPr>
          <w:rFonts w:ascii="Arial" w:hAnsi="Arial" w:cs="Arial"/>
          <w:lang w:eastAsia="en-GB"/>
        </w:rPr>
        <w:t>As discussed above, t</w:t>
      </w:r>
      <w:r w:rsidR="00AD6F94" w:rsidRPr="00763D8B">
        <w:rPr>
          <w:rFonts w:ascii="Arial" w:hAnsi="Arial" w:cs="Arial"/>
          <w:lang w:eastAsia="en-GB"/>
        </w:rPr>
        <w:t xml:space="preserve">he rooftop </w:t>
      </w:r>
      <w:r w:rsidR="00763D8B">
        <w:rPr>
          <w:rFonts w:ascii="Arial" w:hAnsi="Arial" w:cs="Arial"/>
          <w:lang w:eastAsia="en-GB"/>
        </w:rPr>
        <w:t>terraces</w:t>
      </w:r>
      <w:r w:rsidR="00AD6F94" w:rsidRPr="00763D8B">
        <w:rPr>
          <w:rFonts w:ascii="Arial" w:hAnsi="Arial" w:cs="Arial"/>
          <w:lang w:eastAsia="en-GB"/>
        </w:rPr>
        <w:t xml:space="preserve"> will not be readily visible from the </w:t>
      </w:r>
      <w:r w:rsidR="00763D8B" w:rsidRPr="00763D8B">
        <w:rPr>
          <w:rFonts w:ascii="Arial" w:hAnsi="Arial" w:cs="Arial"/>
          <w:lang w:eastAsia="en-GB"/>
        </w:rPr>
        <w:t>reserve/</w:t>
      </w:r>
      <w:r w:rsidR="00AD6F94" w:rsidRPr="00763D8B">
        <w:rPr>
          <w:rFonts w:ascii="Arial" w:hAnsi="Arial" w:cs="Arial"/>
          <w:lang w:eastAsia="en-GB"/>
        </w:rPr>
        <w:t>playing field to the rear nor from surrounding low-density residential properties.</w:t>
      </w:r>
      <w:r w:rsidR="00763D8B">
        <w:rPr>
          <w:rFonts w:ascii="Arial" w:hAnsi="Arial" w:cs="Arial"/>
          <w:lang w:eastAsia="en-GB"/>
        </w:rPr>
        <w:t xml:space="preserve"> </w:t>
      </w:r>
      <w:r w:rsidRPr="00763D8B">
        <w:rPr>
          <w:rFonts w:ascii="Arial" w:hAnsi="Arial" w:cs="Arial"/>
          <w:lang w:eastAsia="en-GB"/>
        </w:rPr>
        <w:t xml:space="preserve">The additional height proposed will </w:t>
      </w:r>
      <w:r w:rsidR="00763D8B">
        <w:rPr>
          <w:rFonts w:ascii="Arial" w:hAnsi="Arial" w:cs="Arial"/>
          <w:lang w:eastAsia="en-GB"/>
        </w:rPr>
        <w:t xml:space="preserve">therefore </w:t>
      </w:r>
      <w:r w:rsidRPr="00763D8B">
        <w:rPr>
          <w:rFonts w:ascii="Arial" w:hAnsi="Arial" w:cs="Arial"/>
          <w:lang w:eastAsia="en-GB"/>
        </w:rPr>
        <w:t>not have an adverse impact on the transition in</w:t>
      </w:r>
      <w:r w:rsidR="0032716E">
        <w:rPr>
          <w:rFonts w:ascii="Arial" w:hAnsi="Arial" w:cs="Arial"/>
          <w:lang w:eastAsia="en-GB"/>
        </w:rPr>
        <w:t xml:space="preserve"> </w:t>
      </w:r>
      <w:r w:rsidRPr="00763D8B">
        <w:rPr>
          <w:rFonts w:ascii="Arial" w:hAnsi="Arial" w:cs="Arial"/>
          <w:lang w:eastAsia="en-GB"/>
        </w:rPr>
        <w:t>scale with adjoining lower density and open space zones.</w:t>
      </w:r>
      <w:r w:rsidR="0032716E">
        <w:rPr>
          <w:rFonts w:ascii="Arial" w:hAnsi="Arial" w:cs="Arial"/>
          <w:lang w:eastAsia="en-GB"/>
        </w:rPr>
        <w:t xml:space="preserve"> </w:t>
      </w:r>
    </w:p>
    <w:p w14:paraId="017E1E01" w14:textId="77777777" w:rsidR="003E6359" w:rsidRPr="003E6359" w:rsidRDefault="003E6359" w:rsidP="003E6359">
      <w:pPr>
        <w:shd w:val="clear" w:color="auto" w:fill="FFFFFF"/>
        <w:spacing w:after="0" w:line="240" w:lineRule="auto"/>
        <w:ind w:right="-23"/>
        <w:jc w:val="both"/>
        <w:rPr>
          <w:rFonts w:ascii="Arial" w:hAnsi="Arial" w:cs="Arial"/>
          <w:i/>
          <w:iCs/>
          <w:lang w:eastAsia="en-GB"/>
        </w:rPr>
      </w:pPr>
    </w:p>
    <w:p w14:paraId="114991BB" w14:textId="066689E1" w:rsidR="0077758A" w:rsidRPr="00BE3B7F" w:rsidRDefault="00CD68DD" w:rsidP="00CD68DD">
      <w:pPr>
        <w:pStyle w:val="ListParagraph"/>
        <w:numPr>
          <w:ilvl w:val="0"/>
          <w:numId w:val="36"/>
        </w:numPr>
        <w:shd w:val="clear" w:color="auto" w:fill="FFFFFF"/>
        <w:spacing w:after="0" w:line="240" w:lineRule="auto"/>
        <w:ind w:right="-23"/>
        <w:jc w:val="both"/>
        <w:rPr>
          <w:rFonts w:ascii="Arial" w:hAnsi="Arial" w:cs="Arial"/>
          <w:i/>
          <w:iCs/>
          <w:lang w:eastAsia="en-GB"/>
        </w:rPr>
      </w:pPr>
      <w:r w:rsidRPr="00BE3B7F">
        <w:rPr>
          <w:rFonts w:ascii="Arial" w:hAnsi="Arial" w:cs="Arial"/>
          <w:i/>
          <w:iCs/>
          <w:lang w:eastAsia="en-GB"/>
        </w:rPr>
        <w:t>T</w:t>
      </w:r>
      <w:r w:rsidR="00CB586C" w:rsidRPr="00BE3B7F">
        <w:rPr>
          <w:rFonts w:ascii="Arial" w:hAnsi="Arial" w:cs="Arial"/>
          <w:i/>
          <w:iCs/>
          <w:lang w:eastAsia="en-GB"/>
        </w:rPr>
        <w:t xml:space="preserve">o ensure that buildings respond to the natural topography of the </w:t>
      </w:r>
      <w:proofErr w:type="gramStart"/>
      <w:r w:rsidR="00CB586C" w:rsidRPr="00BE3B7F">
        <w:rPr>
          <w:rFonts w:ascii="Arial" w:hAnsi="Arial" w:cs="Arial"/>
          <w:i/>
          <w:iCs/>
          <w:lang w:eastAsia="en-GB"/>
        </w:rPr>
        <w:t>area</w:t>
      </w:r>
      <w:proofErr w:type="gramEnd"/>
    </w:p>
    <w:p w14:paraId="6AC1291E" w14:textId="77777777" w:rsidR="005F7C1E" w:rsidRDefault="005F7C1E" w:rsidP="0032716E">
      <w:pPr>
        <w:shd w:val="clear" w:color="auto" w:fill="FFFFFF"/>
        <w:spacing w:after="0" w:line="240" w:lineRule="auto"/>
        <w:ind w:right="-23"/>
        <w:jc w:val="both"/>
        <w:rPr>
          <w:rFonts w:ascii="Arial" w:hAnsi="Arial" w:cs="Arial"/>
          <w:lang w:eastAsia="en-GB"/>
        </w:rPr>
      </w:pPr>
    </w:p>
    <w:p w14:paraId="1BCD3441" w14:textId="2F8C9FE2" w:rsidR="007F4BFC" w:rsidRDefault="0032716E" w:rsidP="007F582F">
      <w:pPr>
        <w:shd w:val="clear" w:color="auto" w:fill="FFFFFF"/>
        <w:spacing w:after="0" w:line="240" w:lineRule="auto"/>
        <w:ind w:left="720" w:right="-23"/>
        <w:jc w:val="both"/>
        <w:rPr>
          <w:rFonts w:ascii="Arial" w:hAnsi="Arial" w:cs="Arial"/>
          <w:lang w:eastAsia="en-GB"/>
        </w:rPr>
      </w:pPr>
      <w:r w:rsidRPr="0032716E">
        <w:rPr>
          <w:rFonts w:ascii="Arial" w:hAnsi="Arial" w:cs="Arial"/>
          <w:lang w:eastAsia="en-GB"/>
        </w:rPr>
        <w:t>The proposal continues to respond to the area's natural topography and remains unchanged from the approval in this regard</w:t>
      </w:r>
      <w:r w:rsidR="007F582F">
        <w:rPr>
          <w:rFonts w:ascii="Arial" w:hAnsi="Arial" w:cs="Arial"/>
          <w:lang w:eastAsia="en-GB"/>
        </w:rPr>
        <w:t xml:space="preserve"> as the </w:t>
      </w:r>
      <w:r w:rsidR="007F582F" w:rsidRPr="007F582F">
        <w:rPr>
          <w:rFonts w:ascii="Arial" w:hAnsi="Arial" w:cs="Arial"/>
          <w:lang w:eastAsia="en-GB"/>
        </w:rPr>
        <w:t xml:space="preserve">modifications are restricted to the upper-level </w:t>
      </w:r>
      <w:r w:rsidR="007F582F">
        <w:rPr>
          <w:rFonts w:ascii="Arial" w:hAnsi="Arial" w:cs="Arial"/>
          <w:lang w:eastAsia="en-GB"/>
        </w:rPr>
        <w:t>units and roof top</w:t>
      </w:r>
      <w:r w:rsidR="007F582F" w:rsidRPr="007F582F">
        <w:rPr>
          <w:rFonts w:ascii="Arial" w:hAnsi="Arial" w:cs="Arial"/>
          <w:lang w:eastAsia="en-GB"/>
        </w:rPr>
        <w:t>.</w:t>
      </w:r>
    </w:p>
    <w:p w14:paraId="6AFA116D" w14:textId="77777777" w:rsidR="007F4BFC" w:rsidRDefault="007F4BFC" w:rsidP="0077758A">
      <w:pPr>
        <w:shd w:val="clear" w:color="auto" w:fill="FFFFFF"/>
        <w:spacing w:after="0" w:line="240" w:lineRule="auto"/>
        <w:ind w:left="720" w:right="-23"/>
        <w:jc w:val="both"/>
        <w:rPr>
          <w:rFonts w:ascii="Arial" w:hAnsi="Arial" w:cs="Arial"/>
          <w:lang w:eastAsia="en-GB"/>
        </w:rPr>
      </w:pPr>
    </w:p>
    <w:p w14:paraId="42F9A22A" w14:textId="13F736F4" w:rsidR="00C9463A" w:rsidRPr="00DC17D1" w:rsidRDefault="00C9463A" w:rsidP="001110D1">
      <w:pPr>
        <w:pStyle w:val="ListParagraph"/>
        <w:numPr>
          <w:ilvl w:val="0"/>
          <w:numId w:val="25"/>
        </w:numPr>
        <w:tabs>
          <w:tab w:val="left" w:pos="709"/>
          <w:tab w:val="left" w:pos="1560"/>
        </w:tabs>
        <w:spacing w:before="120" w:after="0" w:line="240" w:lineRule="auto"/>
        <w:ind w:right="23" w:hanging="720"/>
        <w:jc w:val="both"/>
        <w:rPr>
          <w:rFonts w:ascii="Arial" w:hAnsi="Arial" w:cs="Arial"/>
          <w:b/>
          <w:lang w:eastAsia="en-AU"/>
        </w:rPr>
      </w:pPr>
      <w:r w:rsidRPr="00DC17D1">
        <w:rPr>
          <w:rFonts w:ascii="Arial" w:hAnsi="Arial" w:cs="Arial"/>
          <w:b/>
          <w:lang w:eastAsia="en-AU"/>
        </w:rPr>
        <w:t xml:space="preserve">Section 4.15 (1)(a)(ii) - Provisions of any </w:t>
      </w:r>
      <w:r w:rsidR="00A464EE" w:rsidRPr="00DC17D1">
        <w:rPr>
          <w:rFonts w:ascii="Arial" w:hAnsi="Arial" w:cs="Arial"/>
          <w:b/>
          <w:lang w:eastAsia="en-AU"/>
        </w:rPr>
        <w:t>Proposed</w:t>
      </w:r>
      <w:r w:rsidRPr="00DC17D1">
        <w:rPr>
          <w:rFonts w:ascii="Arial" w:hAnsi="Arial" w:cs="Arial"/>
          <w:b/>
          <w:lang w:eastAsia="en-AU"/>
        </w:rPr>
        <w:t xml:space="preserve"> </w:t>
      </w:r>
      <w:r w:rsidR="00A464EE" w:rsidRPr="00DC17D1">
        <w:rPr>
          <w:rFonts w:ascii="Arial" w:hAnsi="Arial" w:cs="Arial"/>
          <w:b/>
          <w:lang w:eastAsia="en-AU"/>
        </w:rPr>
        <w:t>Instruments</w:t>
      </w:r>
    </w:p>
    <w:p w14:paraId="7DCEF14E" w14:textId="77777777" w:rsidR="00C9463A" w:rsidRPr="00DC17D1" w:rsidRDefault="00C9463A" w:rsidP="001110D1">
      <w:pPr>
        <w:shd w:val="clear" w:color="auto" w:fill="FFFFFF"/>
        <w:spacing w:after="0" w:line="240" w:lineRule="auto"/>
        <w:ind w:right="-23"/>
        <w:jc w:val="both"/>
        <w:rPr>
          <w:rFonts w:ascii="Arial" w:hAnsi="Arial" w:cs="Arial"/>
          <w:highlight w:val="yellow"/>
          <w:lang w:eastAsia="en-GB"/>
        </w:rPr>
      </w:pPr>
    </w:p>
    <w:p w14:paraId="59457376" w14:textId="33E27B42" w:rsidR="00390527" w:rsidRPr="00DC17D1" w:rsidRDefault="00C9463A" w:rsidP="0073082D">
      <w:pPr>
        <w:shd w:val="clear" w:color="auto" w:fill="FFFFFF"/>
        <w:spacing w:after="0" w:line="240" w:lineRule="auto"/>
        <w:ind w:right="-23"/>
        <w:jc w:val="both"/>
        <w:rPr>
          <w:rFonts w:ascii="Arial" w:hAnsi="Arial" w:cs="Arial"/>
          <w:lang w:eastAsia="en-GB"/>
        </w:rPr>
      </w:pPr>
      <w:r w:rsidRPr="00DC17D1">
        <w:rPr>
          <w:rFonts w:ascii="Arial" w:hAnsi="Arial" w:cs="Arial"/>
          <w:lang w:eastAsia="en-GB"/>
        </w:rPr>
        <w:t xml:space="preserve">There are </w:t>
      </w:r>
      <w:r w:rsidR="00DA037A">
        <w:rPr>
          <w:rFonts w:ascii="Arial" w:hAnsi="Arial" w:cs="Arial"/>
          <w:lang w:eastAsia="en-GB"/>
        </w:rPr>
        <w:t>no</w:t>
      </w:r>
      <w:r w:rsidRPr="00DC17D1">
        <w:rPr>
          <w:rFonts w:ascii="Arial" w:hAnsi="Arial" w:cs="Arial"/>
          <w:lang w:eastAsia="en-GB"/>
        </w:rPr>
        <w:t xml:space="preserve"> </w:t>
      </w:r>
      <w:r w:rsidR="00A464EE" w:rsidRPr="00DC17D1">
        <w:rPr>
          <w:rFonts w:ascii="Arial" w:hAnsi="Arial" w:cs="Arial"/>
          <w:lang w:eastAsia="en-GB"/>
        </w:rPr>
        <w:t>proposed instruments</w:t>
      </w:r>
      <w:r w:rsidRPr="00DC17D1">
        <w:rPr>
          <w:rFonts w:ascii="Arial" w:hAnsi="Arial" w:cs="Arial"/>
          <w:lang w:eastAsia="en-GB"/>
        </w:rPr>
        <w:t xml:space="preserve"> which have been </w:t>
      </w:r>
      <w:r w:rsidR="00A464EE" w:rsidRPr="00DC17D1">
        <w:rPr>
          <w:rFonts w:ascii="Arial" w:hAnsi="Arial" w:cs="Arial"/>
          <w:lang w:eastAsia="en-GB"/>
        </w:rPr>
        <w:t>the sub</w:t>
      </w:r>
      <w:r w:rsidR="002019B3" w:rsidRPr="00DC17D1">
        <w:rPr>
          <w:rFonts w:ascii="Arial" w:hAnsi="Arial" w:cs="Arial"/>
          <w:lang w:eastAsia="en-GB"/>
        </w:rPr>
        <w:t>j</w:t>
      </w:r>
      <w:r w:rsidR="00A464EE" w:rsidRPr="00DC17D1">
        <w:rPr>
          <w:rFonts w:ascii="Arial" w:hAnsi="Arial" w:cs="Arial"/>
          <w:lang w:eastAsia="en-GB"/>
        </w:rPr>
        <w:t xml:space="preserve">ect of public </w:t>
      </w:r>
      <w:r w:rsidR="002019B3" w:rsidRPr="00DC17D1">
        <w:rPr>
          <w:rFonts w:ascii="Arial" w:hAnsi="Arial" w:cs="Arial"/>
          <w:lang w:eastAsia="en-GB"/>
        </w:rPr>
        <w:t xml:space="preserve">consultation under the EP&amp;A </w:t>
      </w:r>
      <w:r w:rsidR="005266E8" w:rsidRPr="00DC17D1">
        <w:rPr>
          <w:rFonts w:ascii="Arial" w:hAnsi="Arial" w:cs="Arial"/>
          <w:lang w:eastAsia="en-GB"/>
        </w:rPr>
        <w:t>Act and</w:t>
      </w:r>
      <w:r w:rsidR="002019B3" w:rsidRPr="00DC17D1">
        <w:rPr>
          <w:rFonts w:ascii="Arial" w:hAnsi="Arial" w:cs="Arial"/>
          <w:lang w:eastAsia="en-GB"/>
        </w:rPr>
        <w:t xml:space="preserve"> </w:t>
      </w:r>
      <w:r w:rsidR="00A73D12" w:rsidRPr="00DC17D1">
        <w:rPr>
          <w:rFonts w:ascii="Arial" w:hAnsi="Arial" w:cs="Arial"/>
          <w:lang w:eastAsia="en-GB"/>
        </w:rPr>
        <w:t>are</w:t>
      </w:r>
      <w:r w:rsidR="002019B3" w:rsidRPr="00DC17D1">
        <w:rPr>
          <w:rFonts w:ascii="Arial" w:hAnsi="Arial" w:cs="Arial"/>
          <w:lang w:eastAsia="en-GB"/>
        </w:rPr>
        <w:t xml:space="preserve"> relevant to the proposal</w:t>
      </w:r>
      <w:r w:rsidR="0073082D">
        <w:rPr>
          <w:rFonts w:ascii="Arial" w:hAnsi="Arial" w:cs="Arial"/>
          <w:lang w:eastAsia="en-GB"/>
        </w:rPr>
        <w:t>.</w:t>
      </w:r>
    </w:p>
    <w:p w14:paraId="583B2A93" w14:textId="70DD2556" w:rsidR="00672372" w:rsidRPr="00DC17D1" w:rsidRDefault="00672372" w:rsidP="001110D1">
      <w:pPr>
        <w:shd w:val="clear" w:color="auto" w:fill="FFFFFF"/>
        <w:ind w:right="-23"/>
        <w:jc w:val="both"/>
        <w:rPr>
          <w:rFonts w:ascii="Arial" w:hAnsi="Arial" w:cs="Arial"/>
          <w:lang w:eastAsia="en-GB"/>
        </w:rPr>
      </w:pPr>
    </w:p>
    <w:p w14:paraId="3FF59E4A" w14:textId="3F610702" w:rsidR="00787DA6" w:rsidRPr="00DC17D1" w:rsidRDefault="00787DA6" w:rsidP="001110D1">
      <w:pPr>
        <w:pStyle w:val="ListParagraph"/>
        <w:numPr>
          <w:ilvl w:val="0"/>
          <w:numId w:val="25"/>
        </w:numPr>
        <w:tabs>
          <w:tab w:val="left" w:pos="709"/>
          <w:tab w:val="left" w:pos="1560"/>
        </w:tabs>
        <w:spacing w:before="120" w:after="0" w:line="240" w:lineRule="auto"/>
        <w:ind w:right="23" w:hanging="720"/>
        <w:jc w:val="both"/>
        <w:rPr>
          <w:rFonts w:ascii="Arial" w:hAnsi="Arial" w:cs="Arial"/>
          <w:b/>
          <w:lang w:eastAsia="en-AU"/>
        </w:rPr>
      </w:pPr>
      <w:r w:rsidRPr="00DC17D1">
        <w:rPr>
          <w:rFonts w:ascii="Arial" w:hAnsi="Arial" w:cs="Arial"/>
          <w:b/>
          <w:lang w:eastAsia="en-AU"/>
        </w:rPr>
        <w:t>Section 4.15(1)(a)(iii) - Provisions of any Development Control Plan</w:t>
      </w:r>
    </w:p>
    <w:p w14:paraId="0856B384" w14:textId="77777777" w:rsidR="00787DA6" w:rsidRPr="00DC17D1" w:rsidRDefault="00787DA6" w:rsidP="001110D1">
      <w:pPr>
        <w:pStyle w:val="ListParagraph"/>
        <w:tabs>
          <w:tab w:val="left" w:pos="709"/>
          <w:tab w:val="left" w:pos="1560"/>
        </w:tabs>
        <w:spacing w:after="0" w:line="240" w:lineRule="auto"/>
        <w:ind w:left="851" w:right="23"/>
        <w:jc w:val="both"/>
        <w:rPr>
          <w:rFonts w:ascii="Arial" w:hAnsi="Arial" w:cs="Arial"/>
          <w:b/>
          <w:lang w:eastAsia="en-AU"/>
        </w:rPr>
      </w:pPr>
    </w:p>
    <w:p w14:paraId="4CC64976" w14:textId="14421E76" w:rsidR="00787DA6" w:rsidRPr="00DC17D1" w:rsidRDefault="00787DA6" w:rsidP="001110D1">
      <w:pPr>
        <w:shd w:val="clear" w:color="auto" w:fill="FFFFFF"/>
        <w:spacing w:after="0" w:line="240" w:lineRule="auto"/>
        <w:ind w:right="-23"/>
        <w:jc w:val="both"/>
        <w:rPr>
          <w:rFonts w:ascii="Arial" w:hAnsi="Arial" w:cs="Arial"/>
          <w:lang w:eastAsia="en-GB"/>
        </w:rPr>
      </w:pPr>
      <w:r w:rsidRPr="00DC17D1">
        <w:rPr>
          <w:rFonts w:ascii="Arial" w:hAnsi="Arial" w:cs="Arial"/>
          <w:lang w:eastAsia="en-GB"/>
        </w:rPr>
        <w:t>The following Development Control Plan is relevant to this application</w:t>
      </w:r>
      <w:r w:rsidR="00C807BD" w:rsidRPr="00DC17D1">
        <w:rPr>
          <w:rFonts w:ascii="Arial" w:hAnsi="Arial" w:cs="Arial"/>
          <w:lang w:eastAsia="en-GB"/>
        </w:rPr>
        <w:t>:</w:t>
      </w:r>
    </w:p>
    <w:p w14:paraId="47975156" w14:textId="77777777" w:rsidR="00C807BD" w:rsidRPr="00DC17D1" w:rsidRDefault="00C807BD" w:rsidP="001110D1">
      <w:pPr>
        <w:shd w:val="clear" w:color="auto" w:fill="FFFFFF"/>
        <w:spacing w:after="0" w:line="240" w:lineRule="auto"/>
        <w:ind w:right="-23"/>
        <w:jc w:val="both"/>
        <w:rPr>
          <w:rFonts w:ascii="Arial" w:hAnsi="Arial" w:cs="Arial"/>
          <w:b/>
          <w:bCs/>
          <w:lang w:eastAsia="en-GB"/>
        </w:rPr>
      </w:pPr>
    </w:p>
    <w:p w14:paraId="3E50192E" w14:textId="69199609" w:rsidR="003C2929" w:rsidRPr="0065211F" w:rsidRDefault="0073082D" w:rsidP="001110D1">
      <w:pPr>
        <w:pStyle w:val="ListParagraph"/>
        <w:numPr>
          <w:ilvl w:val="0"/>
          <w:numId w:val="6"/>
        </w:numPr>
        <w:shd w:val="clear" w:color="auto" w:fill="FFFFFF"/>
        <w:spacing w:after="0" w:line="240" w:lineRule="auto"/>
        <w:ind w:right="-23"/>
        <w:jc w:val="both"/>
        <w:rPr>
          <w:rFonts w:ascii="Arial" w:hAnsi="Arial" w:cs="Arial"/>
          <w:i/>
          <w:lang w:eastAsia="en-GB"/>
        </w:rPr>
      </w:pPr>
      <w:r w:rsidRPr="0065211F">
        <w:rPr>
          <w:rFonts w:ascii="Arial" w:hAnsi="Arial" w:cs="Arial"/>
          <w:i/>
          <w:lang w:eastAsia="en-GB"/>
        </w:rPr>
        <w:t>Canada Bay</w:t>
      </w:r>
      <w:r w:rsidR="00787DA6" w:rsidRPr="0065211F">
        <w:rPr>
          <w:rFonts w:ascii="Arial" w:hAnsi="Arial" w:cs="Arial"/>
          <w:i/>
          <w:lang w:eastAsia="en-GB"/>
        </w:rPr>
        <w:t xml:space="preserve"> Development Control Plan </w:t>
      </w:r>
      <w:r w:rsidR="0076337C" w:rsidRPr="0065211F">
        <w:rPr>
          <w:rFonts w:ascii="Arial" w:hAnsi="Arial" w:cs="Arial"/>
          <w:iCs/>
          <w:lang w:eastAsia="en-GB"/>
        </w:rPr>
        <w:t>(‘the DCP’)</w:t>
      </w:r>
    </w:p>
    <w:p w14:paraId="22E535C7" w14:textId="10D737B3" w:rsidR="001C698E" w:rsidRPr="00DC17D1" w:rsidRDefault="001C698E" w:rsidP="001110D1">
      <w:pPr>
        <w:shd w:val="clear" w:color="auto" w:fill="FFFFFF"/>
        <w:spacing w:after="0" w:line="240" w:lineRule="auto"/>
        <w:ind w:right="-23"/>
        <w:jc w:val="both"/>
        <w:rPr>
          <w:rFonts w:ascii="Arial" w:hAnsi="Arial" w:cs="Arial"/>
          <w:i/>
          <w:lang w:eastAsia="en-GB"/>
        </w:rPr>
      </w:pPr>
    </w:p>
    <w:p w14:paraId="7E22AA71" w14:textId="08B17931" w:rsidR="001265BE" w:rsidRDefault="004A4D20" w:rsidP="001110D1">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The following </w:t>
      </w:r>
      <w:r w:rsidR="0039500F">
        <w:rPr>
          <w:rFonts w:ascii="Arial" w:hAnsi="Arial" w:cs="Arial"/>
          <w:lang w:eastAsia="en-GB"/>
        </w:rPr>
        <w:t>three</w:t>
      </w:r>
      <w:r>
        <w:rPr>
          <w:rFonts w:ascii="Arial" w:hAnsi="Arial" w:cs="Arial"/>
          <w:lang w:eastAsia="en-GB"/>
        </w:rPr>
        <w:t xml:space="preserve"> controls are relevant to the proposed</w:t>
      </w:r>
      <w:r w:rsidR="00D017A2">
        <w:rPr>
          <w:rFonts w:ascii="Arial" w:hAnsi="Arial" w:cs="Arial"/>
          <w:lang w:eastAsia="en-GB"/>
        </w:rPr>
        <w:t xml:space="preserve"> modification. </w:t>
      </w:r>
      <w:r>
        <w:rPr>
          <w:rFonts w:ascii="Arial" w:hAnsi="Arial" w:cs="Arial"/>
          <w:lang w:eastAsia="en-GB"/>
        </w:rPr>
        <w:t xml:space="preserve"> </w:t>
      </w:r>
    </w:p>
    <w:p w14:paraId="3521A8F2" w14:textId="77777777" w:rsidR="003034C9" w:rsidRDefault="003034C9" w:rsidP="001110D1">
      <w:pPr>
        <w:shd w:val="clear" w:color="auto" w:fill="FFFFFF"/>
        <w:spacing w:after="0" w:line="240" w:lineRule="auto"/>
        <w:ind w:right="-23"/>
        <w:jc w:val="both"/>
        <w:rPr>
          <w:rFonts w:ascii="Arial" w:hAnsi="Arial" w:cs="Arial"/>
          <w:lang w:eastAsia="en-GB"/>
        </w:rPr>
      </w:pPr>
    </w:p>
    <w:p w14:paraId="36ABCDCB" w14:textId="37DF71D9" w:rsidR="009F065A" w:rsidRPr="00862771" w:rsidRDefault="003034C9" w:rsidP="001110D1">
      <w:pPr>
        <w:shd w:val="clear" w:color="auto" w:fill="FFFFFF"/>
        <w:spacing w:after="0" w:line="240" w:lineRule="auto"/>
        <w:ind w:right="-23"/>
        <w:jc w:val="both"/>
        <w:rPr>
          <w:rFonts w:ascii="Arial" w:hAnsi="Arial" w:cs="Arial"/>
          <w:b/>
          <w:bCs/>
          <w:sz w:val="20"/>
          <w:szCs w:val="20"/>
          <w:lang w:eastAsia="en-GB"/>
        </w:rPr>
      </w:pPr>
      <w:r w:rsidRPr="00862771">
        <w:rPr>
          <w:rFonts w:ascii="Arial" w:hAnsi="Arial" w:cs="Arial"/>
          <w:b/>
          <w:bCs/>
          <w:sz w:val="20"/>
          <w:szCs w:val="20"/>
          <w:lang w:eastAsia="en-GB"/>
        </w:rPr>
        <w:t xml:space="preserve">Table </w:t>
      </w:r>
      <w:r w:rsidR="00862771" w:rsidRPr="00862771">
        <w:rPr>
          <w:rFonts w:ascii="Arial" w:hAnsi="Arial" w:cs="Arial"/>
          <w:b/>
          <w:bCs/>
          <w:sz w:val="20"/>
          <w:szCs w:val="20"/>
          <w:lang w:eastAsia="en-GB"/>
        </w:rPr>
        <w:t>4</w:t>
      </w:r>
      <w:r w:rsidRPr="00862771">
        <w:rPr>
          <w:rFonts w:ascii="Arial" w:hAnsi="Arial" w:cs="Arial"/>
          <w:b/>
          <w:bCs/>
          <w:sz w:val="20"/>
          <w:szCs w:val="20"/>
          <w:lang w:eastAsia="en-GB"/>
        </w:rPr>
        <w:t xml:space="preserve">: Consideration of the </w:t>
      </w:r>
      <w:r w:rsidR="00862771" w:rsidRPr="00862771">
        <w:rPr>
          <w:rFonts w:ascii="Arial" w:hAnsi="Arial" w:cs="Arial"/>
          <w:b/>
          <w:bCs/>
          <w:sz w:val="20"/>
          <w:szCs w:val="20"/>
          <w:lang w:eastAsia="en-GB"/>
        </w:rPr>
        <w:t>DCP</w:t>
      </w:r>
      <w:r w:rsidRPr="00862771">
        <w:rPr>
          <w:rFonts w:ascii="Arial" w:hAnsi="Arial" w:cs="Arial"/>
          <w:b/>
          <w:bCs/>
          <w:sz w:val="20"/>
          <w:szCs w:val="20"/>
          <w:lang w:eastAsia="en-GB"/>
        </w:rPr>
        <w:t xml:space="preserve"> Controls</w:t>
      </w:r>
    </w:p>
    <w:p w14:paraId="57A71A20" w14:textId="77777777" w:rsidR="00862771" w:rsidRPr="003034C9" w:rsidRDefault="00862771" w:rsidP="001110D1">
      <w:pPr>
        <w:shd w:val="clear" w:color="auto" w:fill="FFFFFF"/>
        <w:spacing w:after="0" w:line="240" w:lineRule="auto"/>
        <w:ind w:right="-23"/>
        <w:jc w:val="both"/>
        <w:rPr>
          <w:rFonts w:ascii="Arial" w:hAnsi="Arial" w:cs="Arial"/>
          <w:b/>
          <w:bCs/>
          <w:lang w:eastAsia="en-GB"/>
        </w:rPr>
      </w:pPr>
    </w:p>
    <w:tbl>
      <w:tblPr>
        <w:tblStyle w:val="TableGrid"/>
        <w:tblW w:w="0" w:type="auto"/>
        <w:tblLook w:val="04A0" w:firstRow="1" w:lastRow="0" w:firstColumn="1" w:lastColumn="0" w:noHBand="0" w:noVBand="1"/>
      </w:tblPr>
      <w:tblGrid>
        <w:gridCol w:w="4590"/>
        <w:gridCol w:w="4590"/>
      </w:tblGrid>
      <w:tr w:rsidR="00D017A2" w14:paraId="1971F9C8" w14:textId="77777777" w:rsidTr="00D017A2">
        <w:tc>
          <w:tcPr>
            <w:tcW w:w="4590" w:type="dxa"/>
            <w:shd w:val="clear" w:color="auto" w:fill="D9D9D9" w:themeFill="background1" w:themeFillShade="D9"/>
          </w:tcPr>
          <w:p w14:paraId="4B4B4454" w14:textId="3BCBD0C1" w:rsidR="00D017A2" w:rsidRPr="009F065A" w:rsidRDefault="00D017A2" w:rsidP="001110D1">
            <w:pPr>
              <w:ind w:right="-23"/>
              <w:jc w:val="both"/>
              <w:rPr>
                <w:rFonts w:ascii="Arial" w:hAnsi="Arial" w:cs="Arial"/>
                <w:b/>
                <w:bCs/>
                <w:i/>
                <w:iCs/>
                <w:lang w:eastAsia="en-GB"/>
              </w:rPr>
            </w:pPr>
            <w:r w:rsidRPr="009F065A">
              <w:rPr>
                <w:rFonts w:ascii="Arial" w:hAnsi="Arial" w:cs="Arial"/>
                <w:b/>
                <w:bCs/>
                <w:i/>
                <w:iCs/>
                <w:lang w:eastAsia="en-GB"/>
              </w:rPr>
              <w:t xml:space="preserve">Control </w:t>
            </w:r>
          </w:p>
        </w:tc>
        <w:tc>
          <w:tcPr>
            <w:tcW w:w="4590" w:type="dxa"/>
            <w:shd w:val="clear" w:color="auto" w:fill="D9D9D9" w:themeFill="background1" w:themeFillShade="D9"/>
          </w:tcPr>
          <w:p w14:paraId="26475419" w14:textId="419B4E3D" w:rsidR="00D017A2" w:rsidRPr="009F065A" w:rsidRDefault="00D017A2" w:rsidP="001110D1">
            <w:pPr>
              <w:ind w:right="-23"/>
              <w:jc w:val="both"/>
              <w:rPr>
                <w:rFonts w:ascii="Arial" w:hAnsi="Arial" w:cs="Arial"/>
                <w:b/>
                <w:bCs/>
                <w:i/>
                <w:iCs/>
                <w:lang w:eastAsia="en-GB"/>
              </w:rPr>
            </w:pPr>
            <w:r>
              <w:rPr>
                <w:rFonts w:ascii="Arial" w:hAnsi="Arial" w:cs="Arial"/>
                <w:b/>
                <w:bCs/>
                <w:i/>
                <w:iCs/>
                <w:lang w:eastAsia="en-GB"/>
              </w:rPr>
              <w:t>Comment</w:t>
            </w:r>
          </w:p>
        </w:tc>
      </w:tr>
      <w:tr w:rsidR="00D51A80" w14:paraId="3609F836" w14:textId="77777777" w:rsidTr="009520B8">
        <w:tc>
          <w:tcPr>
            <w:tcW w:w="9180" w:type="dxa"/>
            <w:gridSpan w:val="2"/>
          </w:tcPr>
          <w:p w14:paraId="560C6EF8" w14:textId="7431235B" w:rsidR="00D51A80" w:rsidRPr="00D51A80" w:rsidRDefault="00D51A80" w:rsidP="00D017A2">
            <w:pPr>
              <w:ind w:right="-23"/>
              <w:jc w:val="both"/>
              <w:rPr>
                <w:rFonts w:ascii="Arial" w:hAnsi="Arial" w:cs="Arial"/>
                <w:b/>
                <w:bCs/>
                <w:lang w:eastAsia="en-GB"/>
              </w:rPr>
            </w:pPr>
            <w:r w:rsidRPr="00D51A80">
              <w:rPr>
                <w:rFonts w:ascii="Arial" w:hAnsi="Arial" w:cs="Arial"/>
                <w:b/>
                <w:bCs/>
                <w:lang w:eastAsia="en-GB"/>
              </w:rPr>
              <w:t xml:space="preserve">F3.3 Solar Access to neighbours </w:t>
            </w:r>
          </w:p>
        </w:tc>
      </w:tr>
      <w:tr w:rsidR="007F5E86" w14:paraId="4665D86B" w14:textId="77777777" w:rsidTr="00D017A2">
        <w:tc>
          <w:tcPr>
            <w:tcW w:w="4590" w:type="dxa"/>
          </w:tcPr>
          <w:p w14:paraId="2BBC2A36" w14:textId="096406F4" w:rsidR="007F5E86" w:rsidRDefault="00FC7A06" w:rsidP="00815770">
            <w:pPr>
              <w:ind w:right="-23"/>
              <w:jc w:val="both"/>
              <w:rPr>
                <w:rFonts w:ascii="Arial" w:hAnsi="Arial" w:cs="Arial"/>
                <w:lang w:eastAsia="en-GB"/>
              </w:rPr>
            </w:pPr>
            <w:r>
              <w:rPr>
                <w:rFonts w:ascii="Arial" w:hAnsi="Arial" w:cs="Arial"/>
                <w:lang w:eastAsia="en-GB"/>
              </w:rPr>
              <w:t xml:space="preserve">C1. Direct sunlight to all north facing </w:t>
            </w:r>
            <w:r>
              <w:rPr>
                <w:rFonts w:ascii="Arial" w:hAnsi="Arial" w:cs="Arial"/>
                <w:lang w:eastAsia="en-GB"/>
              </w:rPr>
              <w:lastRenderedPageBreak/>
              <w:t xml:space="preserve">windows of habitable room of adjacent dwellings should not be reduced to less than 3 hours between 9.00am and 3.00pm on 21 </w:t>
            </w:r>
            <w:r w:rsidR="00E66E32">
              <w:rPr>
                <w:rFonts w:ascii="Arial" w:hAnsi="Arial" w:cs="Arial"/>
                <w:lang w:eastAsia="en-GB"/>
              </w:rPr>
              <w:t>June.</w:t>
            </w:r>
            <w:r>
              <w:rPr>
                <w:rFonts w:ascii="Arial" w:hAnsi="Arial" w:cs="Arial"/>
                <w:lang w:eastAsia="en-GB"/>
              </w:rPr>
              <w:t xml:space="preserve"> </w:t>
            </w:r>
          </w:p>
          <w:p w14:paraId="2192EB78" w14:textId="77777777" w:rsidR="00E66E32" w:rsidRDefault="00E66E32" w:rsidP="00815770">
            <w:pPr>
              <w:ind w:right="-23"/>
              <w:jc w:val="both"/>
              <w:rPr>
                <w:rFonts w:ascii="Arial" w:hAnsi="Arial" w:cs="Arial"/>
                <w:lang w:eastAsia="en-GB"/>
              </w:rPr>
            </w:pPr>
          </w:p>
          <w:p w14:paraId="5DA54EFD" w14:textId="77777777" w:rsidR="00D51A80" w:rsidRDefault="00E66E32" w:rsidP="00815770">
            <w:pPr>
              <w:ind w:right="-23"/>
              <w:jc w:val="both"/>
              <w:rPr>
                <w:rFonts w:ascii="Arial" w:hAnsi="Arial" w:cs="Arial"/>
                <w:lang w:eastAsia="en-GB"/>
              </w:rPr>
            </w:pPr>
            <w:r>
              <w:rPr>
                <w:rFonts w:ascii="Arial" w:hAnsi="Arial" w:cs="Arial"/>
                <w:lang w:eastAsia="en-GB"/>
              </w:rPr>
              <w:t>C3.  Direct sunlight to 50% of the principal private open space should not be reduced to</w:t>
            </w:r>
          </w:p>
          <w:p w14:paraId="17C3A09B" w14:textId="0E6D81F9" w:rsidR="00E66E32" w:rsidRDefault="00E66E32" w:rsidP="00815770">
            <w:pPr>
              <w:ind w:right="-23"/>
              <w:jc w:val="both"/>
              <w:rPr>
                <w:rFonts w:ascii="Arial" w:hAnsi="Arial" w:cs="Arial"/>
                <w:lang w:eastAsia="en-GB"/>
              </w:rPr>
            </w:pPr>
            <w:r>
              <w:rPr>
                <w:rFonts w:ascii="Arial" w:hAnsi="Arial" w:cs="Arial"/>
                <w:lang w:eastAsia="en-GB"/>
              </w:rPr>
              <w:t xml:space="preserve"> </w:t>
            </w:r>
            <w:r w:rsidR="00D51A80" w:rsidRPr="00D51A80">
              <w:rPr>
                <w:rFonts w:ascii="Arial" w:hAnsi="Arial" w:cs="Arial"/>
                <w:lang w:eastAsia="en-GB"/>
              </w:rPr>
              <w:t>3 hours between 9.00am and 3.00pm on 21 June.</w:t>
            </w:r>
          </w:p>
        </w:tc>
        <w:tc>
          <w:tcPr>
            <w:tcW w:w="4590" w:type="dxa"/>
          </w:tcPr>
          <w:p w14:paraId="46F52A55" w14:textId="5FFC1286" w:rsidR="007F5E86" w:rsidRDefault="003029E2" w:rsidP="00D017A2">
            <w:pPr>
              <w:ind w:right="-23"/>
              <w:jc w:val="both"/>
              <w:rPr>
                <w:rFonts w:ascii="Arial" w:hAnsi="Arial" w:cs="Arial"/>
                <w:lang w:eastAsia="en-GB"/>
              </w:rPr>
            </w:pPr>
            <w:r w:rsidRPr="003029E2">
              <w:rPr>
                <w:rFonts w:ascii="Arial" w:hAnsi="Arial" w:cs="Arial"/>
                <w:lang w:eastAsia="en-GB"/>
              </w:rPr>
              <w:lastRenderedPageBreak/>
              <w:t xml:space="preserve">As per the shadow diagrams submitted the </w:t>
            </w:r>
            <w:r w:rsidRPr="003029E2">
              <w:rPr>
                <w:rFonts w:ascii="Arial" w:hAnsi="Arial" w:cs="Arial"/>
                <w:lang w:eastAsia="en-GB"/>
              </w:rPr>
              <w:lastRenderedPageBreak/>
              <w:t>shadow cast by the additional height will fall on the roof space of Buildings A and B</w:t>
            </w:r>
            <w:r>
              <w:rPr>
                <w:rFonts w:ascii="Arial" w:hAnsi="Arial" w:cs="Arial"/>
                <w:lang w:eastAsia="en-GB"/>
              </w:rPr>
              <w:t xml:space="preserve"> and not impact on the north facing windows and</w:t>
            </w:r>
            <w:r w:rsidR="0039500F">
              <w:rPr>
                <w:rFonts w:ascii="Arial" w:hAnsi="Arial" w:cs="Arial"/>
                <w:lang w:eastAsia="en-GB"/>
              </w:rPr>
              <w:t>/or</w:t>
            </w:r>
            <w:r>
              <w:rPr>
                <w:rFonts w:ascii="Arial" w:hAnsi="Arial" w:cs="Arial"/>
                <w:lang w:eastAsia="en-GB"/>
              </w:rPr>
              <w:t xml:space="preserve"> private open space to adjoining dwellings</w:t>
            </w:r>
            <w:r w:rsidR="0039500F">
              <w:rPr>
                <w:rFonts w:ascii="Arial" w:hAnsi="Arial" w:cs="Arial"/>
                <w:lang w:eastAsia="en-GB"/>
              </w:rPr>
              <w:t xml:space="preserve">. </w:t>
            </w:r>
          </w:p>
        </w:tc>
      </w:tr>
      <w:tr w:rsidR="00D51A80" w14:paraId="636DB4DF" w14:textId="77777777" w:rsidTr="00D017A2">
        <w:tc>
          <w:tcPr>
            <w:tcW w:w="4590" w:type="dxa"/>
          </w:tcPr>
          <w:p w14:paraId="3DEF8D96" w14:textId="430759A2" w:rsidR="00D51A80" w:rsidRDefault="00D51A80" w:rsidP="00815770">
            <w:pPr>
              <w:ind w:right="-23"/>
              <w:jc w:val="both"/>
              <w:rPr>
                <w:rFonts w:ascii="Arial" w:hAnsi="Arial" w:cs="Arial"/>
                <w:lang w:eastAsia="en-GB"/>
              </w:rPr>
            </w:pPr>
            <w:r w:rsidRPr="00D017A2">
              <w:rPr>
                <w:rFonts w:ascii="Arial" w:hAnsi="Arial" w:cs="Arial"/>
                <w:b/>
                <w:bCs/>
                <w:lang w:eastAsia="en-GB"/>
              </w:rPr>
              <w:lastRenderedPageBreak/>
              <w:t>F3.8 Visual and acoustic privacy</w:t>
            </w:r>
          </w:p>
        </w:tc>
        <w:tc>
          <w:tcPr>
            <w:tcW w:w="4590" w:type="dxa"/>
          </w:tcPr>
          <w:p w14:paraId="2A17859E" w14:textId="77777777" w:rsidR="00D51A80" w:rsidRDefault="00D51A80" w:rsidP="00D017A2">
            <w:pPr>
              <w:ind w:right="-23"/>
              <w:jc w:val="both"/>
              <w:rPr>
                <w:rFonts w:ascii="Arial" w:hAnsi="Arial" w:cs="Arial"/>
                <w:lang w:eastAsia="en-GB"/>
              </w:rPr>
            </w:pPr>
          </w:p>
        </w:tc>
      </w:tr>
      <w:tr w:rsidR="00D51A80" w14:paraId="12370DF0" w14:textId="77777777" w:rsidTr="00D017A2">
        <w:tc>
          <w:tcPr>
            <w:tcW w:w="4590" w:type="dxa"/>
          </w:tcPr>
          <w:p w14:paraId="19D53D17" w14:textId="347BB5A8" w:rsidR="00D51A80" w:rsidRDefault="00D51A80" w:rsidP="00815770">
            <w:pPr>
              <w:ind w:right="-23"/>
              <w:jc w:val="both"/>
              <w:rPr>
                <w:rFonts w:ascii="Arial" w:hAnsi="Arial" w:cs="Arial"/>
                <w:lang w:eastAsia="en-GB"/>
              </w:rPr>
            </w:pPr>
            <w:r w:rsidRPr="000F6F99">
              <w:rPr>
                <w:rFonts w:ascii="Arial" w:hAnsi="Arial" w:cs="Arial"/>
                <w:lang w:eastAsia="en-GB"/>
              </w:rPr>
              <w:t>C12. No trafficable outdoor spaces are</w:t>
            </w:r>
            <w:r>
              <w:rPr>
                <w:rFonts w:ascii="Arial" w:hAnsi="Arial" w:cs="Arial"/>
                <w:lang w:eastAsia="en-GB"/>
              </w:rPr>
              <w:t xml:space="preserve"> </w:t>
            </w:r>
            <w:r w:rsidRPr="000F6F99">
              <w:rPr>
                <w:rFonts w:ascii="Arial" w:hAnsi="Arial" w:cs="Arial"/>
                <w:lang w:eastAsia="en-GB"/>
              </w:rPr>
              <w:t>permitted on the uppermost rooftop of</w:t>
            </w:r>
            <w:r>
              <w:rPr>
                <w:rFonts w:ascii="Arial" w:hAnsi="Arial" w:cs="Arial"/>
                <w:lang w:eastAsia="en-GB"/>
              </w:rPr>
              <w:t xml:space="preserve"> </w:t>
            </w:r>
            <w:r w:rsidRPr="000F6F99">
              <w:rPr>
                <w:rFonts w:ascii="Arial" w:hAnsi="Arial" w:cs="Arial"/>
                <w:lang w:eastAsia="en-GB"/>
              </w:rPr>
              <w:t>a building or on garage roofs, such as</w:t>
            </w:r>
            <w:r>
              <w:rPr>
                <w:rFonts w:ascii="Arial" w:hAnsi="Arial" w:cs="Arial"/>
                <w:lang w:eastAsia="en-GB"/>
              </w:rPr>
              <w:t xml:space="preserve"> </w:t>
            </w:r>
            <w:r w:rsidRPr="000F6F99">
              <w:rPr>
                <w:rFonts w:ascii="Arial" w:hAnsi="Arial" w:cs="Arial"/>
                <w:lang w:eastAsia="en-GB"/>
              </w:rPr>
              <w:t>roof decks, patios, gardens and the</w:t>
            </w:r>
            <w:r>
              <w:rPr>
                <w:rFonts w:ascii="Arial" w:hAnsi="Arial" w:cs="Arial"/>
                <w:lang w:eastAsia="en-GB"/>
              </w:rPr>
              <w:t xml:space="preserve"> </w:t>
            </w:r>
            <w:r w:rsidRPr="000F6F99">
              <w:rPr>
                <w:rFonts w:ascii="Arial" w:hAnsi="Arial" w:cs="Arial"/>
                <w:lang w:eastAsia="en-GB"/>
              </w:rPr>
              <w:t>like</w:t>
            </w:r>
            <w:r>
              <w:rPr>
                <w:rFonts w:ascii="Arial" w:hAnsi="Arial" w:cs="Arial"/>
                <w:lang w:eastAsia="en-GB"/>
              </w:rPr>
              <w:t>.</w:t>
            </w:r>
          </w:p>
        </w:tc>
        <w:tc>
          <w:tcPr>
            <w:tcW w:w="4590" w:type="dxa"/>
          </w:tcPr>
          <w:p w14:paraId="3D657464" w14:textId="77777777" w:rsidR="00D51A80" w:rsidRDefault="00D51A80" w:rsidP="00D51A80">
            <w:pPr>
              <w:ind w:right="-23"/>
              <w:jc w:val="both"/>
              <w:rPr>
                <w:rFonts w:ascii="Arial" w:hAnsi="Arial" w:cs="Arial"/>
                <w:lang w:eastAsia="en-GB"/>
              </w:rPr>
            </w:pPr>
            <w:r>
              <w:rPr>
                <w:rFonts w:ascii="Arial" w:hAnsi="Arial" w:cs="Arial"/>
                <w:lang w:eastAsia="en-GB"/>
              </w:rPr>
              <w:t>A</w:t>
            </w:r>
            <w:r w:rsidRPr="00E40D68">
              <w:rPr>
                <w:rFonts w:ascii="Arial" w:hAnsi="Arial" w:cs="Arial"/>
                <w:lang w:eastAsia="en-GB"/>
              </w:rPr>
              <w:t xml:space="preserve">s discussed </w:t>
            </w:r>
            <w:r>
              <w:rPr>
                <w:rFonts w:ascii="Arial" w:hAnsi="Arial" w:cs="Arial"/>
                <w:lang w:eastAsia="en-GB"/>
              </w:rPr>
              <w:t>within this</w:t>
            </w:r>
            <w:r w:rsidRPr="00E40D68">
              <w:rPr>
                <w:rFonts w:ascii="Arial" w:hAnsi="Arial" w:cs="Arial"/>
                <w:lang w:eastAsia="en-GB"/>
              </w:rPr>
              <w:t xml:space="preserve"> report, no adverse amenity or streetscape impacts </w:t>
            </w:r>
            <w:r>
              <w:rPr>
                <w:rFonts w:ascii="Arial" w:hAnsi="Arial" w:cs="Arial"/>
                <w:lang w:eastAsia="en-GB"/>
              </w:rPr>
              <w:t>are anticipated.</w:t>
            </w:r>
          </w:p>
          <w:p w14:paraId="24956456" w14:textId="77777777" w:rsidR="00D51A80" w:rsidRDefault="00D51A80" w:rsidP="00D017A2">
            <w:pPr>
              <w:ind w:right="-23"/>
              <w:jc w:val="both"/>
              <w:rPr>
                <w:rFonts w:ascii="Arial" w:hAnsi="Arial" w:cs="Arial"/>
                <w:lang w:eastAsia="en-GB"/>
              </w:rPr>
            </w:pPr>
          </w:p>
        </w:tc>
      </w:tr>
      <w:tr w:rsidR="00D51A80" w14:paraId="3B613760" w14:textId="77777777" w:rsidTr="00D017A2">
        <w:tc>
          <w:tcPr>
            <w:tcW w:w="4590" w:type="dxa"/>
          </w:tcPr>
          <w:p w14:paraId="3C62D07F" w14:textId="09249728" w:rsidR="00D51A80" w:rsidRDefault="00D51A80" w:rsidP="00815770">
            <w:pPr>
              <w:ind w:right="-23"/>
              <w:jc w:val="both"/>
              <w:rPr>
                <w:rFonts w:ascii="Arial" w:hAnsi="Arial" w:cs="Arial"/>
                <w:lang w:eastAsia="en-GB"/>
              </w:rPr>
            </w:pPr>
            <w:r w:rsidRPr="00D017A2">
              <w:rPr>
                <w:rFonts w:ascii="Arial" w:hAnsi="Arial" w:cs="Arial"/>
                <w:b/>
                <w:bCs/>
                <w:lang w:eastAsia="en-GB"/>
              </w:rPr>
              <w:t>F3.10 Access to views</w:t>
            </w:r>
          </w:p>
        </w:tc>
        <w:tc>
          <w:tcPr>
            <w:tcW w:w="4590" w:type="dxa"/>
          </w:tcPr>
          <w:p w14:paraId="35E55E58" w14:textId="77777777" w:rsidR="00D51A80" w:rsidRDefault="00D51A80" w:rsidP="00D017A2">
            <w:pPr>
              <w:ind w:right="-23"/>
              <w:jc w:val="both"/>
              <w:rPr>
                <w:rFonts w:ascii="Arial" w:hAnsi="Arial" w:cs="Arial"/>
                <w:lang w:eastAsia="en-GB"/>
              </w:rPr>
            </w:pPr>
          </w:p>
        </w:tc>
      </w:tr>
      <w:tr w:rsidR="00D51A80" w14:paraId="537E8110" w14:textId="77777777" w:rsidTr="00D017A2">
        <w:tc>
          <w:tcPr>
            <w:tcW w:w="4590" w:type="dxa"/>
          </w:tcPr>
          <w:p w14:paraId="5525871F" w14:textId="6BDE7296" w:rsidR="00D51A80" w:rsidRDefault="00D51A80" w:rsidP="00815770">
            <w:pPr>
              <w:ind w:right="-23"/>
              <w:jc w:val="both"/>
              <w:rPr>
                <w:rFonts w:ascii="Arial" w:hAnsi="Arial" w:cs="Arial"/>
                <w:lang w:eastAsia="en-GB"/>
              </w:rPr>
            </w:pPr>
            <w:r>
              <w:rPr>
                <w:rFonts w:ascii="Arial" w:hAnsi="Arial" w:cs="Arial"/>
                <w:lang w:eastAsia="en-GB"/>
              </w:rPr>
              <w:t xml:space="preserve">C1. </w:t>
            </w:r>
            <w:r w:rsidRPr="00C34412">
              <w:rPr>
                <w:rFonts w:ascii="Arial" w:hAnsi="Arial" w:cs="Arial"/>
                <w:lang w:eastAsia="en-GB"/>
              </w:rPr>
              <w:t>Development should seek to protect water</w:t>
            </w:r>
            <w:r>
              <w:rPr>
                <w:rFonts w:ascii="Arial" w:hAnsi="Arial" w:cs="Arial"/>
                <w:lang w:eastAsia="en-GB"/>
              </w:rPr>
              <w:t xml:space="preserve"> </w:t>
            </w:r>
            <w:r w:rsidRPr="00C34412">
              <w:rPr>
                <w:rFonts w:ascii="Arial" w:hAnsi="Arial" w:cs="Arial"/>
                <w:lang w:eastAsia="en-GB"/>
              </w:rPr>
              <w:t>views, iconic views and whole views.</w:t>
            </w:r>
          </w:p>
        </w:tc>
        <w:tc>
          <w:tcPr>
            <w:tcW w:w="4590" w:type="dxa"/>
          </w:tcPr>
          <w:p w14:paraId="1BBD980A" w14:textId="38202EAE" w:rsidR="00D51A80" w:rsidRDefault="00D51A80" w:rsidP="00D017A2">
            <w:pPr>
              <w:ind w:right="-23"/>
              <w:jc w:val="both"/>
              <w:rPr>
                <w:rFonts w:ascii="Arial" w:hAnsi="Arial" w:cs="Arial"/>
                <w:lang w:eastAsia="en-GB"/>
              </w:rPr>
            </w:pPr>
            <w:r>
              <w:rPr>
                <w:rFonts w:ascii="Arial" w:hAnsi="Arial" w:cs="Arial"/>
                <w:lang w:eastAsia="en-GB"/>
              </w:rPr>
              <w:t>T</w:t>
            </w:r>
            <w:r w:rsidRPr="004A4D20">
              <w:rPr>
                <w:rFonts w:ascii="Arial" w:hAnsi="Arial" w:cs="Arial"/>
                <w:lang w:eastAsia="en-GB"/>
              </w:rPr>
              <w:t>he proposed rooftop terraces will not impact on the attainment of views</w:t>
            </w:r>
            <w:r>
              <w:rPr>
                <w:rFonts w:ascii="Arial" w:hAnsi="Arial" w:cs="Arial"/>
                <w:lang w:eastAsia="en-GB"/>
              </w:rPr>
              <w:t xml:space="preserve"> from any nearby low density residential development. Although the terraces will be visible from further afield, they will not contribute to any direct view loss impacts.</w:t>
            </w:r>
          </w:p>
        </w:tc>
      </w:tr>
    </w:tbl>
    <w:p w14:paraId="636E7542" w14:textId="77777777" w:rsidR="00E0779A" w:rsidRPr="00DC17D1" w:rsidRDefault="00E0779A" w:rsidP="001110D1">
      <w:pPr>
        <w:jc w:val="both"/>
        <w:rPr>
          <w:rFonts w:ascii="Arial" w:hAnsi="Arial" w:cs="Arial"/>
        </w:rPr>
      </w:pPr>
    </w:p>
    <w:p w14:paraId="561B1C0A" w14:textId="0B5061D6" w:rsidR="00011BAC" w:rsidRPr="00DC17D1" w:rsidRDefault="00011BAC" w:rsidP="00F07A2A">
      <w:pPr>
        <w:pStyle w:val="ListParagraph"/>
        <w:numPr>
          <w:ilvl w:val="1"/>
          <w:numId w:val="32"/>
        </w:numPr>
        <w:tabs>
          <w:tab w:val="left" w:pos="709"/>
          <w:tab w:val="left" w:pos="1560"/>
        </w:tabs>
        <w:spacing w:before="120" w:after="0" w:line="240" w:lineRule="auto"/>
        <w:ind w:left="851" w:right="23" w:hanging="851"/>
        <w:contextualSpacing w:val="0"/>
        <w:jc w:val="both"/>
        <w:rPr>
          <w:rFonts w:ascii="Arial" w:hAnsi="Arial" w:cs="Arial"/>
          <w:b/>
          <w:lang w:eastAsia="en-AU"/>
        </w:rPr>
      </w:pPr>
      <w:r w:rsidRPr="00DC17D1">
        <w:rPr>
          <w:rFonts w:ascii="Arial" w:hAnsi="Arial" w:cs="Arial"/>
          <w:b/>
          <w:lang w:eastAsia="en-AU"/>
        </w:rPr>
        <w:t>S</w:t>
      </w:r>
      <w:r w:rsidR="00142C8E" w:rsidRPr="00DC17D1">
        <w:rPr>
          <w:rFonts w:ascii="Arial" w:hAnsi="Arial" w:cs="Arial"/>
          <w:b/>
          <w:lang w:eastAsia="en-AU"/>
        </w:rPr>
        <w:t xml:space="preserve">ection </w:t>
      </w:r>
      <w:r w:rsidRPr="00DC17D1">
        <w:rPr>
          <w:rFonts w:ascii="Arial" w:hAnsi="Arial" w:cs="Arial"/>
          <w:b/>
          <w:lang w:eastAsia="en-AU"/>
        </w:rPr>
        <w:t>4.15(1)(b) - Likely Impacts of Development</w:t>
      </w:r>
    </w:p>
    <w:p w14:paraId="690F80D3" w14:textId="77777777" w:rsidR="00011BAC" w:rsidRPr="00DC17D1" w:rsidRDefault="00011BAC" w:rsidP="001110D1">
      <w:pPr>
        <w:pStyle w:val="Heading3"/>
        <w:spacing w:before="0"/>
        <w:jc w:val="both"/>
        <w:rPr>
          <w:rFonts w:ascii="Arial" w:hAnsi="Arial" w:cs="Arial"/>
          <w:b/>
          <w:color w:val="auto"/>
          <w:sz w:val="22"/>
          <w:szCs w:val="22"/>
          <w:highlight w:val="yellow"/>
        </w:rPr>
      </w:pPr>
    </w:p>
    <w:p w14:paraId="32A98C2D" w14:textId="610BDB3C" w:rsidR="00B50767" w:rsidRPr="00B50767" w:rsidRDefault="00B50767" w:rsidP="001110D1">
      <w:pPr>
        <w:spacing w:after="0" w:line="240" w:lineRule="auto"/>
        <w:jc w:val="both"/>
        <w:rPr>
          <w:rFonts w:ascii="Arial" w:hAnsi="Arial" w:cs="Arial"/>
          <w:shd w:val="clear" w:color="auto" w:fill="FFFFFF"/>
          <w:lang w:eastAsia="en-AU"/>
        </w:rPr>
      </w:pPr>
      <w:r w:rsidRPr="00B50767">
        <w:rPr>
          <w:rFonts w:ascii="Arial" w:hAnsi="Arial" w:cs="Arial"/>
          <w:shd w:val="clear" w:color="auto" w:fill="FFFFFF"/>
          <w:lang w:eastAsia="en-AU"/>
        </w:rPr>
        <w:t>The likely impacts of the proposed development upon the surrounding area are discussed as follows:</w:t>
      </w:r>
    </w:p>
    <w:p w14:paraId="0A7D500D" w14:textId="77777777" w:rsidR="00B50767" w:rsidRDefault="00B50767" w:rsidP="001110D1">
      <w:pPr>
        <w:spacing w:after="0" w:line="240" w:lineRule="auto"/>
        <w:jc w:val="both"/>
        <w:rPr>
          <w:rFonts w:ascii="Arial" w:hAnsi="Arial" w:cs="Arial"/>
          <w:highlight w:val="yellow"/>
          <w:shd w:val="clear" w:color="auto" w:fill="FFFFFF"/>
          <w:lang w:eastAsia="en-AU"/>
        </w:rPr>
      </w:pPr>
    </w:p>
    <w:p w14:paraId="3F181FD0" w14:textId="2C370F1B" w:rsidR="00B50767" w:rsidRPr="003740C5" w:rsidRDefault="00B50767" w:rsidP="001110D1">
      <w:pPr>
        <w:spacing w:after="0" w:line="240" w:lineRule="auto"/>
        <w:jc w:val="both"/>
        <w:rPr>
          <w:rFonts w:ascii="Arial" w:hAnsi="Arial" w:cs="Arial"/>
          <w:u w:val="single"/>
          <w:shd w:val="clear" w:color="auto" w:fill="FFFFFF"/>
          <w:lang w:eastAsia="en-AU"/>
        </w:rPr>
      </w:pPr>
      <w:r w:rsidRPr="003740C5">
        <w:rPr>
          <w:rFonts w:ascii="Arial" w:hAnsi="Arial" w:cs="Arial"/>
          <w:u w:val="single"/>
          <w:shd w:val="clear" w:color="auto" w:fill="FFFFFF"/>
          <w:lang w:eastAsia="en-AU"/>
        </w:rPr>
        <w:t>Impact on the natural environment:</w:t>
      </w:r>
    </w:p>
    <w:p w14:paraId="1B38E3C4" w14:textId="77777777" w:rsidR="0086797E" w:rsidRPr="003740C5" w:rsidRDefault="00B50767" w:rsidP="00B50767">
      <w:pPr>
        <w:spacing w:after="0" w:line="240" w:lineRule="auto"/>
        <w:jc w:val="both"/>
        <w:rPr>
          <w:rFonts w:ascii="Arial" w:hAnsi="Arial" w:cs="Arial"/>
          <w:shd w:val="clear" w:color="auto" w:fill="FFFFFF"/>
          <w:lang w:eastAsia="en-AU"/>
        </w:rPr>
      </w:pPr>
      <w:r w:rsidRPr="003740C5">
        <w:rPr>
          <w:rFonts w:ascii="Arial" w:hAnsi="Arial" w:cs="Arial"/>
          <w:shd w:val="clear" w:color="auto" w:fill="FFFFFF"/>
          <w:lang w:eastAsia="en-AU"/>
        </w:rPr>
        <w:t xml:space="preserve">The proposed development will not have an adverse impact on the natural environment. </w:t>
      </w:r>
    </w:p>
    <w:p w14:paraId="766AB237" w14:textId="77777777" w:rsidR="0086797E" w:rsidRPr="003740C5" w:rsidRDefault="0086797E" w:rsidP="00B50767">
      <w:pPr>
        <w:spacing w:after="0" w:line="240" w:lineRule="auto"/>
        <w:jc w:val="both"/>
        <w:rPr>
          <w:rFonts w:ascii="Arial" w:hAnsi="Arial" w:cs="Arial"/>
          <w:shd w:val="clear" w:color="auto" w:fill="FFFFFF"/>
          <w:lang w:eastAsia="en-AU"/>
        </w:rPr>
      </w:pPr>
    </w:p>
    <w:p w14:paraId="1A75484F" w14:textId="09508EBF" w:rsidR="00B50767" w:rsidRDefault="00B50767" w:rsidP="00B50767">
      <w:pPr>
        <w:spacing w:after="0" w:line="240" w:lineRule="auto"/>
        <w:jc w:val="both"/>
        <w:rPr>
          <w:rFonts w:ascii="Arial" w:hAnsi="Arial" w:cs="Arial"/>
          <w:shd w:val="clear" w:color="auto" w:fill="FFFFFF"/>
          <w:lang w:eastAsia="en-AU"/>
        </w:rPr>
      </w:pPr>
      <w:r w:rsidRPr="003740C5">
        <w:rPr>
          <w:rFonts w:ascii="Arial" w:hAnsi="Arial" w:cs="Arial"/>
          <w:shd w:val="clear" w:color="auto" w:fill="FFFFFF"/>
          <w:lang w:eastAsia="en-AU"/>
        </w:rPr>
        <w:t>The site has</w:t>
      </w:r>
      <w:r w:rsidR="0086797E" w:rsidRPr="003740C5">
        <w:rPr>
          <w:rFonts w:ascii="Arial" w:hAnsi="Arial" w:cs="Arial"/>
          <w:shd w:val="clear" w:color="auto" w:fill="FFFFFF"/>
          <w:lang w:eastAsia="en-AU"/>
        </w:rPr>
        <w:t xml:space="preserve"> previously been</w:t>
      </w:r>
      <w:r w:rsidR="00C443D5" w:rsidRPr="003740C5">
        <w:rPr>
          <w:rFonts w:ascii="Arial" w:hAnsi="Arial" w:cs="Arial"/>
          <w:shd w:val="clear" w:color="auto" w:fill="FFFFFF"/>
          <w:lang w:eastAsia="en-AU"/>
        </w:rPr>
        <w:t xml:space="preserve"> u</w:t>
      </w:r>
      <w:r w:rsidR="0086797E" w:rsidRPr="003740C5">
        <w:rPr>
          <w:rFonts w:ascii="Arial" w:hAnsi="Arial" w:cs="Arial"/>
          <w:shd w:val="clear" w:color="auto" w:fill="FFFFFF"/>
          <w:lang w:eastAsia="en-AU"/>
        </w:rPr>
        <w:t xml:space="preserve">sed for general industrial purposes however was rezoned in 2018 to </w:t>
      </w:r>
      <w:r w:rsidR="00C443D5" w:rsidRPr="003740C5">
        <w:rPr>
          <w:rFonts w:ascii="Arial" w:hAnsi="Arial" w:cs="Arial"/>
          <w:shd w:val="clear" w:color="auto" w:fill="FFFFFF"/>
          <w:lang w:eastAsia="en-AU"/>
        </w:rPr>
        <w:t xml:space="preserve">R3 </w:t>
      </w:r>
      <w:r w:rsidR="0086797E" w:rsidRPr="003740C5">
        <w:rPr>
          <w:rFonts w:ascii="Arial" w:hAnsi="Arial" w:cs="Arial"/>
          <w:shd w:val="clear" w:color="auto" w:fill="FFFFFF"/>
          <w:lang w:eastAsia="en-AU"/>
        </w:rPr>
        <w:t xml:space="preserve">medium density zone. </w:t>
      </w:r>
    </w:p>
    <w:p w14:paraId="2597B4F0" w14:textId="77777777" w:rsidR="0086797E" w:rsidRPr="0086797E" w:rsidRDefault="0086797E" w:rsidP="0086797E">
      <w:pPr>
        <w:spacing w:after="0" w:line="240" w:lineRule="auto"/>
        <w:jc w:val="both"/>
        <w:rPr>
          <w:rFonts w:ascii="Arial" w:hAnsi="Arial" w:cs="Arial"/>
          <w:shd w:val="clear" w:color="auto" w:fill="FFFFFF"/>
          <w:lang w:eastAsia="en-AU"/>
        </w:rPr>
      </w:pPr>
    </w:p>
    <w:p w14:paraId="2C1BD57F" w14:textId="77777777" w:rsidR="00B50767" w:rsidRPr="00B50767" w:rsidRDefault="00B50767" w:rsidP="00B50767">
      <w:pPr>
        <w:spacing w:after="0" w:line="240" w:lineRule="auto"/>
        <w:jc w:val="both"/>
        <w:rPr>
          <w:rFonts w:ascii="Arial" w:hAnsi="Arial" w:cs="Arial"/>
          <w:u w:val="single"/>
          <w:shd w:val="clear" w:color="auto" w:fill="FFFFFF"/>
          <w:lang w:eastAsia="en-AU"/>
        </w:rPr>
      </w:pPr>
      <w:r w:rsidRPr="00B50767">
        <w:rPr>
          <w:rFonts w:ascii="Arial" w:hAnsi="Arial" w:cs="Arial"/>
          <w:u w:val="single"/>
          <w:shd w:val="clear" w:color="auto" w:fill="FFFFFF"/>
          <w:lang w:eastAsia="en-AU"/>
        </w:rPr>
        <w:t xml:space="preserve">Impact on the built environment: </w:t>
      </w:r>
    </w:p>
    <w:p w14:paraId="3B62337D" w14:textId="77777777" w:rsidR="002470C0" w:rsidRDefault="00B50767" w:rsidP="00B50767">
      <w:pPr>
        <w:spacing w:after="0" w:line="240" w:lineRule="auto"/>
        <w:jc w:val="both"/>
        <w:rPr>
          <w:rFonts w:ascii="Arial" w:hAnsi="Arial" w:cs="Arial"/>
          <w:shd w:val="clear" w:color="auto" w:fill="FFFFFF"/>
          <w:lang w:eastAsia="en-AU"/>
        </w:rPr>
      </w:pPr>
      <w:r w:rsidRPr="00B50767">
        <w:rPr>
          <w:rFonts w:ascii="Arial" w:hAnsi="Arial" w:cs="Arial"/>
          <w:shd w:val="clear" w:color="auto" w:fill="FFFFFF"/>
          <w:lang w:eastAsia="en-AU"/>
        </w:rPr>
        <w:t xml:space="preserve">The proposed </w:t>
      </w:r>
      <w:r w:rsidR="00465811">
        <w:rPr>
          <w:rFonts w:ascii="Arial" w:hAnsi="Arial" w:cs="Arial"/>
          <w:shd w:val="clear" w:color="auto" w:fill="FFFFFF"/>
          <w:lang w:eastAsia="en-AU"/>
        </w:rPr>
        <w:t>modification</w:t>
      </w:r>
      <w:r w:rsidRPr="00B50767">
        <w:rPr>
          <w:rFonts w:ascii="Arial" w:hAnsi="Arial" w:cs="Arial"/>
          <w:shd w:val="clear" w:color="auto" w:fill="FFFFFF"/>
          <w:lang w:eastAsia="en-AU"/>
        </w:rPr>
        <w:t xml:space="preserve"> has been assessed against the provisions contained in CBLEP 2013 and CBDCP</w:t>
      </w:r>
      <w:r w:rsidR="002470C0">
        <w:rPr>
          <w:rFonts w:ascii="Arial" w:hAnsi="Arial" w:cs="Arial"/>
          <w:shd w:val="clear" w:color="auto" w:fill="FFFFFF"/>
          <w:lang w:eastAsia="en-AU"/>
        </w:rPr>
        <w:t>.</w:t>
      </w:r>
    </w:p>
    <w:p w14:paraId="1DD3DE39" w14:textId="77777777" w:rsidR="008B0A8C" w:rsidRDefault="008B0A8C" w:rsidP="00B50767">
      <w:pPr>
        <w:spacing w:after="0" w:line="240" w:lineRule="auto"/>
        <w:jc w:val="both"/>
        <w:rPr>
          <w:rFonts w:ascii="Arial" w:hAnsi="Arial" w:cs="Arial"/>
          <w:shd w:val="clear" w:color="auto" w:fill="FFFFFF"/>
          <w:lang w:eastAsia="en-AU"/>
        </w:rPr>
      </w:pPr>
    </w:p>
    <w:p w14:paraId="42DA2561" w14:textId="7ACC7288" w:rsidR="00B50767" w:rsidRPr="00B50767" w:rsidRDefault="00A528E9" w:rsidP="0030127B">
      <w:pPr>
        <w:spacing w:after="0" w:line="240" w:lineRule="auto"/>
        <w:jc w:val="both"/>
        <w:rPr>
          <w:rFonts w:ascii="Arial" w:hAnsi="Arial" w:cs="Arial"/>
          <w:shd w:val="clear" w:color="auto" w:fill="FFFFFF"/>
          <w:lang w:eastAsia="en-AU"/>
        </w:rPr>
      </w:pPr>
      <w:r>
        <w:rPr>
          <w:rFonts w:ascii="Arial" w:hAnsi="Arial" w:cs="Arial"/>
          <w:shd w:val="clear" w:color="auto" w:fill="FFFFFF"/>
          <w:lang w:eastAsia="en-AU"/>
        </w:rPr>
        <w:t>Maximum LEP</w:t>
      </w:r>
      <w:r w:rsidR="008B0A8C" w:rsidRPr="008B0A8C">
        <w:rPr>
          <w:rFonts w:ascii="Arial" w:hAnsi="Arial" w:cs="Arial"/>
          <w:shd w:val="clear" w:color="auto" w:fill="FFFFFF"/>
          <w:lang w:eastAsia="en-AU"/>
        </w:rPr>
        <w:t xml:space="preserve"> </w:t>
      </w:r>
      <w:r>
        <w:rPr>
          <w:rFonts w:ascii="Arial" w:hAnsi="Arial" w:cs="Arial"/>
          <w:shd w:val="clear" w:color="auto" w:fill="FFFFFF"/>
          <w:lang w:eastAsia="en-AU"/>
        </w:rPr>
        <w:t>h</w:t>
      </w:r>
      <w:r w:rsidR="008B0A8C" w:rsidRPr="008B0A8C">
        <w:rPr>
          <w:rFonts w:ascii="Arial" w:hAnsi="Arial" w:cs="Arial"/>
          <w:shd w:val="clear" w:color="auto" w:fill="FFFFFF"/>
          <w:lang w:eastAsia="en-AU"/>
        </w:rPr>
        <w:t xml:space="preserve">eight for site </w:t>
      </w:r>
      <w:r>
        <w:rPr>
          <w:rFonts w:ascii="Arial" w:hAnsi="Arial" w:cs="Arial"/>
          <w:shd w:val="clear" w:color="auto" w:fill="FFFFFF"/>
          <w:lang w:eastAsia="en-AU"/>
        </w:rPr>
        <w:t xml:space="preserve">is </w:t>
      </w:r>
      <w:r w:rsidR="008B0A8C" w:rsidRPr="008B0A8C">
        <w:rPr>
          <w:rFonts w:ascii="Arial" w:hAnsi="Arial" w:cs="Arial"/>
          <w:shd w:val="clear" w:color="auto" w:fill="FFFFFF"/>
          <w:lang w:eastAsia="en-AU"/>
        </w:rPr>
        <w:t xml:space="preserve">16m </w:t>
      </w:r>
      <w:r w:rsidR="008B0A8C" w:rsidRPr="008B0A8C">
        <w:rPr>
          <w:rFonts w:ascii="Arial" w:hAnsi="Arial" w:cs="Arial"/>
          <w:shd w:val="clear" w:color="auto" w:fill="FFFFFF"/>
          <w:lang w:eastAsia="en-AU"/>
        </w:rPr>
        <w:tab/>
      </w:r>
      <w:r>
        <w:rPr>
          <w:rFonts w:ascii="Arial" w:hAnsi="Arial" w:cs="Arial"/>
          <w:shd w:val="clear" w:color="auto" w:fill="FFFFFF"/>
          <w:lang w:eastAsia="en-AU"/>
        </w:rPr>
        <w:t xml:space="preserve">with the originally approved DA having a </w:t>
      </w:r>
      <w:r w:rsidR="00D57CBB">
        <w:rPr>
          <w:rFonts w:ascii="Arial" w:hAnsi="Arial" w:cs="Arial"/>
          <w:shd w:val="clear" w:color="auto" w:fill="FFFFFF"/>
          <w:lang w:eastAsia="en-AU"/>
        </w:rPr>
        <w:t xml:space="preserve">non-compliant </w:t>
      </w:r>
      <w:r>
        <w:rPr>
          <w:rFonts w:ascii="Arial" w:hAnsi="Arial" w:cs="Arial"/>
          <w:shd w:val="clear" w:color="auto" w:fill="FFFFFF"/>
          <w:lang w:eastAsia="en-AU"/>
        </w:rPr>
        <w:t xml:space="preserve">height of </w:t>
      </w:r>
      <w:r w:rsidR="008B0A8C" w:rsidRPr="008B0A8C">
        <w:rPr>
          <w:rFonts w:ascii="Arial" w:hAnsi="Arial" w:cs="Arial"/>
          <w:shd w:val="clear" w:color="auto" w:fill="FFFFFF"/>
          <w:lang w:eastAsia="en-AU"/>
        </w:rPr>
        <w:t>16.85m</w:t>
      </w:r>
      <w:r>
        <w:rPr>
          <w:rFonts w:ascii="Arial" w:hAnsi="Arial" w:cs="Arial"/>
          <w:shd w:val="clear" w:color="auto" w:fill="FFFFFF"/>
          <w:lang w:eastAsia="en-AU"/>
        </w:rPr>
        <w:t xml:space="preserve"> which equates to a </w:t>
      </w:r>
      <w:r w:rsidR="008B0A8C" w:rsidRPr="008B0A8C">
        <w:rPr>
          <w:rFonts w:ascii="Arial" w:hAnsi="Arial" w:cs="Arial"/>
          <w:shd w:val="clear" w:color="auto" w:fill="FFFFFF"/>
          <w:lang w:eastAsia="en-AU"/>
        </w:rPr>
        <w:t>variation of 5.3%</w:t>
      </w:r>
      <w:r>
        <w:rPr>
          <w:rFonts w:ascii="Arial" w:hAnsi="Arial" w:cs="Arial"/>
          <w:shd w:val="clear" w:color="auto" w:fill="FFFFFF"/>
          <w:lang w:eastAsia="en-AU"/>
        </w:rPr>
        <w:t xml:space="preserve">. </w:t>
      </w:r>
      <w:r w:rsidR="00D57CBB">
        <w:rPr>
          <w:rFonts w:ascii="Arial" w:hAnsi="Arial" w:cs="Arial"/>
          <w:shd w:val="clear" w:color="auto" w:fill="FFFFFF"/>
          <w:lang w:eastAsia="en-AU"/>
        </w:rPr>
        <w:t xml:space="preserve"> The p</w:t>
      </w:r>
      <w:r w:rsidR="008B0A8C" w:rsidRPr="008B0A8C">
        <w:rPr>
          <w:rFonts w:ascii="Arial" w:hAnsi="Arial" w:cs="Arial"/>
          <w:shd w:val="clear" w:color="auto" w:fill="FFFFFF"/>
          <w:lang w:eastAsia="en-AU"/>
        </w:rPr>
        <w:t xml:space="preserve">roposed </w:t>
      </w:r>
      <w:r w:rsidR="00D57CBB">
        <w:rPr>
          <w:rFonts w:ascii="Arial" w:hAnsi="Arial" w:cs="Arial"/>
          <w:shd w:val="clear" w:color="auto" w:fill="FFFFFF"/>
          <w:lang w:eastAsia="en-AU"/>
        </w:rPr>
        <w:t>additional height will result in a building height of</w:t>
      </w:r>
      <w:r w:rsidR="008B0A8C" w:rsidRPr="008B0A8C">
        <w:rPr>
          <w:rFonts w:ascii="Arial" w:hAnsi="Arial" w:cs="Arial"/>
          <w:shd w:val="clear" w:color="auto" w:fill="FFFFFF"/>
          <w:lang w:eastAsia="en-AU"/>
        </w:rPr>
        <w:t xml:space="preserve">19.21m, </w:t>
      </w:r>
      <w:r w:rsidR="009E2D8B">
        <w:rPr>
          <w:rFonts w:ascii="Arial" w:hAnsi="Arial" w:cs="Arial"/>
          <w:shd w:val="clear" w:color="auto" w:fill="FFFFFF"/>
          <w:lang w:eastAsia="en-AU"/>
        </w:rPr>
        <w:t xml:space="preserve">a </w:t>
      </w:r>
      <w:r w:rsidR="008B0A8C" w:rsidRPr="008B0A8C">
        <w:rPr>
          <w:rFonts w:ascii="Arial" w:hAnsi="Arial" w:cs="Arial"/>
          <w:shd w:val="clear" w:color="auto" w:fill="FFFFFF"/>
          <w:lang w:eastAsia="en-AU"/>
        </w:rPr>
        <w:t>variation of 20%</w:t>
      </w:r>
      <w:r w:rsidR="009E2D8B">
        <w:rPr>
          <w:rFonts w:ascii="Arial" w:hAnsi="Arial" w:cs="Arial"/>
          <w:shd w:val="clear" w:color="auto" w:fill="FFFFFF"/>
          <w:lang w:eastAsia="en-AU"/>
        </w:rPr>
        <w:t xml:space="preserve">. Despite the </w:t>
      </w:r>
      <w:r w:rsidR="00E03FDA">
        <w:rPr>
          <w:rFonts w:ascii="Arial" w:hAnsi="Arial" w:cs="Arial"/>
          <w:shd w:val="clear" w:color="auto" w:fill="FFFFFF"/>
          <w:lang w:eastAsia="en-AU"/>
        </w:rPr>
        <w:t xml:space="preserve">increase in the level of </w:t>
      </w:r>
      <w:r w:rsidR="009E2D8B">
        <w:rPr>
          <w:rFonts w:ascii="Arial" w:hAnsi="Arial" w:cs="Arial"/>
          <w:shd w:val="clear" w:color="auto" w:fill="FFFFFF"/>
          <w:lang w:eastAsia="en-AU"/>
        </w:rPr>
        <w:t xml:space="preserve">non-compliance with the Height of Buildings development standard, the development </w:t>
      </w:r>
      <w:r w:rsidR="00E03FDA">
        <w:rPr>
          <w:rFonts w:ascii="Arial" w:hAnsi="Arial" w:cs="Arial"/>
          <w:shd w:val="clear" w:color="auto" w:fill="FFFFFF"/>
          <w:lang w:eastAsia="en-AU"/>
        </w:rPr>
        <w:t xml:space="preserve">as modified under this application will remain </w:t>
      </w:r>
      <w:r w:rsidR="00B50767" w:rsidRPr="00B50767">
        <w:rPr>
          <w:rFonts w:ascii="Arial" w:hAnsi="Arial" w:cs="Arial"/>
          <w:shd w:val="clear" w:color="auto" w:fill="FFFFFF"/>
          <w:lang w:eastAsia="en-AU"/>
        </w:rPr>
        <w:t xml:space="preserve">consistent with the objectives. </w:t>
      </w:r>
      <w:r w:rsidR="0030127B" w:rsidRPr="0030127B">
        <w:rPr>
          <w:rFonts w:ascii="Arial" w:hAnsi="Arial" w:cs="Arial"/>
          <w:shd w:val="clear" w:color="auto" w:fill="FFFFFF"/>
          <w:lang w:eastAsia="en-AU"/>
        </w:rPr>
        <w:t>The overall scale, bulk and height of the development as well as the</w:t>
      </w:r>
      <w:r w:rsidR="0030127B">
        <w:rPr>
          <w:rFonts w:ascii="Arial" w:hAnsi="Arial" w:cs="Arial"/>
          <w:shd w:val="clear" w:color="auto" w:fill="FFFFFF"/>
          <w:lang w:eastAsia="en-AU"/>
        </w:rPr>
        <w:t xml:space="preserve"> </w:t>
      </w:r>
      <w:r w:rsidR="0030127B" w:rsidRPr="0030127B">
        <w:rPr>
          <w:rFonts w:ascii="Arial" w:hAnsi="Arial" w:cs="Arial"/>
          <w:shd w:val="clear" w:color="auto" w:fill="FFFFFF"/>
          <w:lang w:eastAsia="en-AU"/>
        </w:rPr>
        <w:t>architectural design and appearance remain consistent with the original</w:t>
      </w:r>
      <w:r w:rsidR="0030127B">
        <w:rPr>
          <w:rFonts w:ascii="Arial" w:hAnsi="Arial" w:cs="Arial"/>
          <w:shd w:val="clear" w:color="auto" w:fill="FFFFFF"/>
          <w:lang w:eastAsia="en-AU"/>
        </w:rPr>
        <w:t xml:space="preserve"> </w:t>
      </w:r>
      <w:r w:rsidR="0030127B" w:rsidRPr="0030127B">
        <w:rPr>
          <w:rFonts w:ascii="Arial" w:hAnsi="Arial" w:cs="Arial"/>
          <w:shd w:val="clear" w:color="auto" w:fill="FFFFFF"/>
          <w:lang w:eastAsia="en-AU"/>
        </w:rPr>
        <w:t>approved development application.</w:t>
      </w:r>
    </w:p>
    <w:p w14:paraId="45D8D593" w14:textId="77777777" w:rsidR="00B50767" w:rsidRPr="00B50767" w:rsidRDefault="00B50767" w:rsidP="00B50767">
      <w:pPr>
        <w:spacing w:after="0" w:line="240" w:lineRule="auto"/>
        <w:jc w:val="both"/>
        <w:rPr>
          <w:rFonts w:ascii="Arial" w:hAnsi="Arial" w:cs="Arial"/>
          <w:shd w:val="clear" w:color="auto" w:fill="FFFFFF"/>
          <w:lang w:eastAsia="en-AU"/>
        </w:rPr>
      </w:pPr>
    </w:p>
    <w:p w14:paraId="79D429CE" w14:textId="2A86525A" w:rsidR="00B50767" w:rsidRDefault="00B50767" w:rsidP="00B50767">
      <w:pPr>
        <w:spacing w:after="0" w:line="240" w:lineRule="auto"/>
        <w:jc w:val="both"/>
        <w:rPr>
          <w:rFonts w:ascii="Arial" w:hAnsi="Arial" w:cs="Arial"/>
          <w:highlight w:val="yellow"/>
          <w:shd w:val="clear" w:color="auto" w:fill="FFFFFF"/>
          <w:lang w:eastAsia="en-AU"/>
        </w:rPr>
      </w:pPr>
      <w:r w:rsidRPr="00B50767">
        <w:rPr>
          <w:rFonts w:ascii="Arial" w:hAnsi="Arial" w:cs="Arial"/>
          <w:shd w:val="clear" w:color="auto" w:fill="FFFFFF"/>
          <w:lang w:eastAsia="en-AU"/>
        </w:rPr>
        <w:t>Further, the proposed development is not considered to result in any adverse or unreasonable amenity impacts i.e. overshadowing, privacy or views loss.</w:t>
      </w:r>
    </w:p>
    <w:p w14:paraId="5EE5DA4F" w14:textId="77777777" w:rsidR="00B50767" w:rsidRDefault="00B50767" w:rsidP="001110D1">
      <w:pPr>
        <w:spacing w:after="0" w:line="240" w:lineRule="auto"/>
        <w:jc w:val="both"/>
        <w:rPr>
          <w:rFonts w:ascii="Arial" w:hAnsi="Arial" w:cs="Arial"/>
          <w:highlight w:val="yellow"/>
          <w:shd w:val="clear" w:color="auto" w:fill="FFFFFF"/>
          <w:lang w:eastAsia="en-AU"/>
        </w:rPr>
      </w:pPr>
    </w:p>
    <w:p w14:paraId="68C3AB2A" w14:textId="67661D65" w:rsidR="005C45F8" w:rsidRPr="005C45F8" w:rsidRDefault="00011BAC" w:rsidP="005C45F8">
      <w:pPr>
        <w:spacing w:after="0" w:line="240" w:lineRule="auto"/>
        <w:jc w:val="both"/>
        <w:rPr>
          <w:rFonts w:ascii="Arial" w:hAnsi="Arial" w:cs="Arial"/>
        </w:rPr>
      </w:pPr>
      <w:r w:rsidRPr="00DC17D1">
        <w:rPr>
          <w:rFonts w:ascii="Arial" w:eastAsia="Calibri" w:hAnsi="Arial" w:cs="Arial"/>
        </w:rPr>
        <w:t xml:space="preserve">Accordingly, it is considered that the proposal will not result in any significant adverse impacts in the locality </w:t>
      </w:r>
      <w:r w:rsidR="005C45F8">
        <w:rPr>
          <w:rFonts w:ascii="Arial" w:eastAsia="Calibri" w:hAnsi="Arial" w:cs="Arial"/>
        </w:rPr>
        <w:t>in addition to those considered under the original development application (</w:t>
      </w:r>
      <w:r w:rsidR="005C45F8" w:rsidRPr="0086797E">
        <w:rPr>
          <w:rFonts w:ascii="Arial" w:hAnsi="Arial" w:cs="Arial"/>
          <w:shd w:val="clear" w:color="auto" w:fill="FFFFFF"/>
          <w:lang w:eastAsia="en-AU"/>
        </w:rPr>
        <w:t>DA2019/0160</w:t>
      </w:r>
      <w:r w:rsidR="005C45F8">
        <w:rPr>
          <w:rFonts w:ascii="Arial" w:hAnsi="Arial" w:cs="Arial"/>
          <w:shd w:val="clear" w:color="auto" w:fill="FFFFFF"/>
          <w:lang w:eastAsia="en-AU"/>
        </w:rPr>
        <w:t>)</w:t>
      </w:r>
      <w:r w:rsidR="005C45F8" w:rsidRPr="0086797E">
        <w:rPr>
          <w:rFonts w:ascii="Arial" w:hAnsi="Arial" w:cs="Arial"/>
          <w:shd w:val="clear" w:color="auto" w:fill="FFFFFF"/>
          <w:lang w:eastAsia="en-AU"/>
        </w:rPr>
        <w:t xml:space="preserve"> </w:t>
      </w:r>
    </w:p>
    <w:p w14:paraId="4334B87F" w14:textId="77777777" w:rsidR="00011BAC" w:rsidRPr="00DC17D1" w:rsidRDefault="00011BAC" w:rsidP="001110D1">
      <w:pPr>
        <w:spacing w:after="0" w:line="240" w:lineRule="auto"/>
        <w:jc w:val="both"/>
        <w:rPr>
          <w:rFonts w:ascii="Arial" w:hAnsi="Arial" w:cs="Arial"/>
          <w:shd w:val="clear" w:color="auto" w:fill="FFFFFF"/>
          <w:lang w:eastAsia="en-AU"/>
        </w:rPr>
      </w:pPr>
    </w:p>
    <w:p w14:paraId="5896C1C4" w14:textId="6F247335" w:rsidR="00011BAC" w:rsidRPr="005C5C4E" w:rsidRDefault="00011BAC" w:rsidP="00F07A2A">
      <w:pPr>
        <w:pStyle w:val="ListParagraph"/>
        <w:numPr>
          <w:ilvl w:val="1"/>
          <w:numId w:val="32"/>
        </w:numPr>
        <w:tabs>
          <w:tab w:val="left" w:pos="709"/>
          <w:tab w:val="left" w:pos="1560"/>
        </w:tabs>
        <w:spacing w:before="120" w:after="0" w:line="240" w:lineRule="auto"/>
        <w:ind w:left="851" w:right="23" w:hanging="851"/>
        <w:contextualSpacing w:val="0"/>
        <w:jc w:val="both"/>
        <w:rPr>
          <w:rFonts w:ascii="Arial" w:hAnsi="Arial" w:cs="Arial"/>
          <w:b/>
          <w:lang w:eastAsia="en-AU"/>
        </w:rPr>
      </w:pPr>
      <w:r w:rsidRPr="005C5C4E">
        <w:rPr>
          <w:rFonts w:ascii="Arial" w:hAnsi="Arial" w:cs="Arial"/>
          <w:b/>
          <w:lang w:eastAsia="en-AU"/>
        </w:rPr>
        <w:t>S</w:t>
      </w:r>
      <w:r w:rsidR="00142C8E" w:rsidRPr="005C5C4E">
        <w:rPr>
          <w:rFonts w:ascii="Arial" w:hAnsi="Arial" w:cs="Arial"/>
          <w:b/>
          <w:lang w:eastAsia="en-AU"/>
        </w:rPr>
        <w:t xml:space="preserve">ection </w:t>
      </w:r>
      <w:r w:rsidRPr="005C5C4E">
        <w:rPr>
          <w:rFonts w:ascii="Arial" w:hAnsi="Arial" w:cs="Arial"/>
          <w:b/>
          <w:lang w:eastAsia="en-AU"/>
        </w:rPr>
        <w:t>4.15(1)(c) - Suitability of the site</w:t>
      </w:r>
    </w:p>
    <w:p w14:paraId="2A94700B" w14:textId="519054FD" w:rsidR="00011BAC" w:rsidRDefault="00EF1872" w:rsidP="00E047A6">
      <w:pPr>
        <w:spacing w:after="0" w:line="240" w:lineRule="auto"/>
        <w:jc w:val="both"/>
        <w:rPr>
          <w:rFonts w:ascii="Arial" w:hAnsi="Arial" w:cs="Arial"/>
        </w:rPr>
      </w:pPr>
      <w:r w:rsidRPr="005C5C4E">
        <w:rPr>
          <w:rFonts w:ascii="Arial" w:hAnsi="Arial" w:cs="Arial"/>
        </w:rPr>
        <w:lastRenderedPageBreak/>
        <w:t>The proposed development has been assessed in relation to its environmental consequences</w:t>
      </w:r>
      <w:r w:rsidR="00E047A6">
        <w:rPr>
          <w:rFonts w:ascii="Arial" w:hAnsi="Arial" w:cs="Arial"/>
        </w:rPr>
        <w:t xml:space="preserve"> and</w:t>
      </w:r>
      <w:r w:rsidR="00E047A6" w:rsidRPr="00E047A6">
        <w:t xml:space="preserve"> </w:t>
      </w:r>
      <w:r w:rsidR="00E047A6" w:rsidRPr="00E047A6">
        <w:rPr>
          <w:rFonts w:ascii="Arial" w:hAnsi="Arial" w:cs="Arial"/>
        </w:rPr>
        <w:t>the relevant statutory and non-statutory</w:t>
      </w:r>
      <w:r w:rsidR="00E047A6">
        <w:rPr>
          <w:rFonts w:ascii="Arial" w:hAnsi="Arial" w:cs="Arial"/>
        </w:rPr>
        <w:t xml:space="preserve"> </w:t>
      </w:r>
      <w:r w:rsidR="00E047A6" w:rsidRPr="00E047A6">
        <w:rPr>
          <w:rFonts w:ascii="Arial" w:hAnsi="Arial" w:cs="Arial"/>
        </w:rPr>
        <w:t>standards</w:t>
      </w:r>
      <w:r w:rsidRPr="005C5C4E">
        <w:rPr>
          <w:rFonts w:ascii="Arial" w:hAnsi="Arial" w:cs="Arial"/>
        </w:rPr>
        <w:t xml:space="preserve"> </w:t>
      </w:r>
      <w:r w:rsidR="00E047A6" w:rsidRPr="00E047A6">
        <w:rPr>
          <w:rFonts w:ascii="Arial" w:hAnsi="Arial" w:cs="Arial"/>
        </w:rPr>
        <w:t>Having regard to this assessment, it is</w:t>
      </w:r>
      <w:r w:rsidR="00E047A6">
        <w:rPr>
          <w:rFonts w:ascii="Arial" w:hAnsi="Arial" w:cs="Arial"/>
        </w:rPr>
        <w:t xml:space="preserve"> </w:t>
      </w:r>
      <w:r w:rsidR="00E047A6" w:rsidRPr="00E047A6">
        <w:rPr>
          <w:rFonts w:ascii="Arial" w:hAnsi="Arial" w:cs="Arial"/>
        </w:rPr>
        <w:t>considered that the land is suitable for the modified development.</w:t>
      </w:r>
    </w:p>
    <w:p w14:paraId="543187CB" w14:textId="77777777" w:rsidR="0030127B" w:rsidRDefault="0030127B" w:rsidP="001110D1">
      <w:pPr>
        <w:spacing w:after="0" w:line="240" w:lineRule="auto"/>
        <w:jc w:val="both"/>
        <w:rPr>
          <w:rFonts w:ascii="Arial" w:hAnsi="Arial" w:cs="Arial"/>
        </w:rPr>
      </w:pPr>
    </w:p>
    <w:p w14:paraId="75CD382C" w14:textId="063F6884" w:rsidR="00011BAC" w:rsidRPr="00DC17D1" w:rsidRDefault="00011BAC" w:rsidP="00F07A2A">
      <w:pPr>
        <w:pStyle w:val="ListParagraph"/>
        <w:numPr>
          <w:ilvl w:val="1"/>
          <w:numId w:val="32"/>
        </w:numPr>
        <w:tabs>
          <w:tab w:val="left" w:pos="709"/>
          <w:tab w:val="left" w:pos="1560"/>
        </w:tabs>
        <w:spacing w:after="0" w:line="240" w:lineRule="auto"/>
        <w:ind w:left="851" w:right="23" w:hanging="851"/>
        <w:contextualSpacing w:val="0"/>
        <w:jc w:val="both"/>
        <w:rPr>
          <w:rFonts w:ascii="Arial" w:hAnsi="Arial" w:cs="Arial"/>
          <w:b/>
          <w:lang w:eastAsia="en-AU"/>
        </w:rPr>
      </w:pPr>
      <w:r w:rsidRPr="00DC17D1">
        <w:rPr>
          <w:rFonts w:ascii="Arial" w:hAnsi="Arial" w:cs="Arial"/>
          <w:b/>
          <w:lang w:eastAsia="en-AU"/>
        </w:rPr>
        <w:t>S</w:t>
      </w:r>
      <w:r w:rsidR="00142C8E" w:rsidRPr="00DC17D1">
        <w:rPr>
          <w:rFonts w:ascii="Arial" w:hAnsi="Arial" w:cs="Arial"/>
          <w:b/>
          <w:lang w:eastAsia="en-AU"/>
        </w:rPr>
        <w:t xml:space="preserve">ection </w:t>
      </w:r>
      <w:r w:rsidRPr="00DC17D1">
        <w:rPr>
          <w:rFonts w:ascii="Arial" w:hAnsi="Arial" w:cs="Arial"/>
          <w:b/>
          <w:lang w:eastAsia="en-AU"/>
        </w:rPr>
        <w:t>4.15(1)(d) - Public Submissions</w:t>
      </w:r>
    </w:p>
    <w:p w14:paraId="5CF0E7B8" w14:textId="77777777" w:rsidR="00011BAC" w:rsidRPr="00DC17D1" w:rsidRDefault="00011BAC" w:rsidP="001110D1">
      <w:pPr>
        <w:spacing w:after="0" w:line="240" w:lineRule="auto"/>
        <w:ind w:left="-567" w:right="-23"/>
        <w:jc w:val="both"/>
        <w:rPr>
          <w:rFonts w:ascii="Arial" w:hAnsi="Arial" w:cs="Arial"/>
          <w:highlight w:val="yellow"/>
        </w:rPr>
      </w:pPr>
    </w:p>
    <w:p w14:paraId="20F661E0" w14:textId="2CA33345" w:rsidR="00011BAC" w:rsidRPr="00DC17D1" w:rsidRDefault="00874DC3" w:rsidP="001110D1">
      <w:pPr>
        <w:spacing w:after="0" w:line="240" w:lineRule="auto"/>
        <w:ind w:right="-23"/>
        <w:jc w:val="both"/>
        <w:rPr>
          <w:rFonts w:ascii="Arial" w:hAnsi="Arial" w:cs="Arial"/>
        </w:rPr>
      </w:pPr>
      <w:r w:rsidRPr="00340562">
        <w:rPr>
          <w:rFonts w:ascii="Arial" w:hAnsi="Arial" w:cs="Arial"/>
        </w:rPr>
        <w:t xml:space="preserve">Council received three submissions objecting to the proposal. </w:t>
      </w:r>
      <w:r w:rsidR="00340562" w:rsidRPr="00340562">
        <w:rPr>
          <w:rFonts w:ascii="Arial" w:hAnsi="Arial" w:cs="Arial"/>
        </w:rPr>
        <w:t>These</w:t>
      </w:r>
      <w:r w:rsidR="00340562">
        <w:rPr>
          <w:rFonts w:ascii="Arial" w:hAnsi="Arial" w:cs="Arial"/>
        </w:rPr>
        <w:t xml:space="preserve"> are discussed further below in Part 4.4.</w:t>
      </w:r>
    </w:p>
    <w:p w14:paraId="08E5D3F0" w14:textId="4111D9EE" w:rsidR="00011BAC" w:rsidRPr="00DC17D1" w:rsidRDefault="00011BAC" w:rsidP="001110D1">
      <w:pPr>
        <w:spacing w:after="0" w:line="240" w:lineRule="auto"/>
        <w:jc w:val="both"/>
        <w:rPr>
          <w:rFonts w:ascii="Arial" w:hAnsi="Arial" w:cs="Arial"/>
          <w:highlight w:val="yellow"/>
        </w:rPr>
      </w:pPr>
    </w:p>
    <w:p w14:paraId="235AD742" w14:textId="2BD5A2DF" w:rsidR="00011BAC" w:rsidRPr="00DC17D1" w:rsidRDefault="00011BAC" w:rsidP="00F07A2A">
      <w:pPr>
        <w:pStyle w:val="ListParagraph"/>
        <w:numPr>
          <w:ilvl w:val="1"/>
          <w:numId w:val="32"/>
        </w:numPr>
        <w:tabs>
          <w:tab w:val="left" w:pos="709"/>
          <w:tab w:val="left" w:pos="1560"/>
        </w:tabs>
        <w:spacing w:after="0" w:line="240" w:lineRule="auto"/>
        <w:ind w:left="851" w:right="23" w:hanging="851"/>
        <w:contextualSpacing w:val="0"/>
        <w:jc w:val="both"/>
        <w:rPr>
          <w:rFonts w:ascii="Arial" w:hAnsi="Arial" w:cs="Arial"/>
          <w:b/>
          <w:lang w:eastAsia="en-AU"/>
        </w:rPr>
      </w:pPr>
      <w:r w:rsidRPr="00DC17D1">
        <w:rPr>
          <w:rFonts w:ascii="Arial" w:hAnsi="Arial" w:cs="Arial"/>
          <w:b/>
          <w:lang w:eastAsia="en-AU"/>
        </w:rPr>
        <w:t>S</w:t>
      </w:r>
      <w:r w:rsidR="00A52F31" w:rsidRPr="00DC17D1">
        <w:rPr>
          <w:rFonts w:ascii="Arial" w:hAnsi="Arial" w:cs="Arial"/>
          <w:b/>
          <w:lang w:eastAsia="en-AU"/>
        </w:rPr>
        <w:t xml:space="preserve">ection </w:t>
      </w:r>
      <w:r w:rsidRPr="00DC17D1">
        <w:rPr>
          <w:rFonts w:ascii="Arial" w:hAnsi="Arial" w:cs="Arial"/>
          <w:b/>
          <w:lang w:eastAsia="en-AU"/>
        </w:rPr>
        <w:t>4.15(1)(e) - Public interest</w:t>
      </w:r>
    </w:p>
    <w:p w14:paraId="6F00B8F8" w14:textId="77777777" w:rsidR="00011BAC" w:rsidRPr="00DC17D1" w:rsidRDefault="00011BAC" w:rsidP="001110D1">
      <w:pPr>
        <w:pStyle w:val="rcBodyText"/>
        <w:jc w:val="both"/>
        <w:rPr>
          <w:rFonts w:ascii="Arial" w:hAnsi="Arial" w:cs="Arial"/>
          <w:sz w:val="22"/>
          <w:szCs w:val="22"/>
        </w:rPr>
      </w:pPr>
    </w:p>
    <w:p w14:paraId="32D1D810" w14:textId="167C2F82" w:rsidR="006B5420" w:rsidRDefault="006B5420" w:rsidP="001110D1">
      <w:pPr>
        <w:pStyle w:val="rcBodyText"/>
        <w:jc w:val="both"/>
        <w:rPr>
          <w:rFonts w:ascii="Arial" w:hAnsi="Arial" w:cs="Arial"/>
          <w:sz w:val="22"/>
          <w:szCs w:val="22"/>
        </w:rPr>
      </w:pPr>
      <w:r w:rsidRPr="006B5420">
        <w:rPr>
          <w:rFonts w:ascii="Arial" w:hAnsi="Arial" w:cs="Arial"/>
          <w:sz w:val="22"/>
          <w:szCs w:val="22"/>
        </w:rPr>
        <w:t xml:space="preserve">The proposed development is consistent with the objects of the Environmental Planning and Assessment Act in so far as it promotes the co-ordinated and orderly, and economic use and development of the land.  As a result, </w:t>
      </w:r>
      <w:r>
        <w:rPr>
          <w:rFonts w:ascii="Arial" w:hAnsi="Arial" w:cs="Arial"/>
          <w:sz w:val="22"/>
          <w:szCs w:val="22"/>
        </w:rPr>
        <w:t xml:space="preserve">the consent authority </w:t>
      </w:r>
      <w:r w:rsidRPr="006B5420">
        <w:rPr>
          <w:rFonts w:ascii="Arial" w:hAnsi="Arial" w:cs="Arial"/>
          <w:sz w:val="22"/>
          <w:szCs w:val="22"/>
        </w:rPr>
        <w:t>may be satisfied that the development subject to conditions is consistent with the public interest.</w:t>
      </w:r>
    </w:p>
    <w:p w14:paraId="70CEDA3A" w14:textId="77777777" w:rsidR="00B11806" w:rsidRPr="00DC17D1" w:rsidRDefault="00B11806" w:rsidP="005C5C4E">
      <w:pPr>
        <w:tabs>
          <w:tab w:val="left" w:pos="7485"/>
        </w:tabs>
        <w:spacing w:after="0" w:line="240" w:lineRule="auto"/>
        <w:ind w:right="23"/>
        <w:jc w:val="both"/>
        <w:rPr>
          <w:rFonts w:ascii="Arial" w:hAnsi="Arial" w:cs="Arial"/>
          <w:b/>
          <w:lang w:eastAsia="en-AU"/>
        </w:rPr>
      </w:pPr>
    </w:p>
    <w:p w14:paraId="333E1B3D" w14:textId="0E1FB151" w:rsidR="000808D5" w:rsidRDefault="000808D5" w:rsidP="00F07A2A">
      <w:pPr>
        <w:pStyle w:val="ListParagraph"/>
        <w:widowControl w:val="0"/>
        <w:numPr>
          <w:ilvl w:val="0"/>
          <w:numId w:val="32"/>
        </w:numPr>
        <w:tabs>
          <w:tab w:val="left" w:pos="7485"/>
        </w:tabs>
        <w:spacing w:before="120" w:after="0" w:line="240" w:lineRule="auto"/>
        <w:ind w:right="23" w:hanging="720"/>
        <w:contextualSpacing w:val="0"/>
        <w:jc w:val="both"/>
        <w:rPr>
          <w:rFonts w:ascii="Arial" w:hAnsi="Arial" w:cs="Arial"/>
          <w:b/>
          <w:lang w:eastAsia="en-AU"/>
        </w:rPr>
      </w:pPr>
      <w:r w:rsidRPr="00DC17D1">
        <w:rPr>
          <w:rFonts w:ascii="Arial" w:hAnsi="Arial" w:cs="Arial"/>
          <w:b/>
          <w:lang w:eastAsia="en-AU"/>
        </w:rPr>
        <w:t xml:space="preserve">REFERRALS AND SUBMISSIONS </w:t>
      </w:r>
    </w:p>
    <w:p w14:paraId="4E081570" w14:textId="77777777" w:rsidR="005C5C4E" w:rsidRPr="00DC17D1" w:rsidRDefault="005C5C4E" w:rsidP="005C5C4E">
      <w:pPr>
        <w:pStyle w:val="ListParagraph"/>
        <w:widowControl w:val="0"/>
        <w:tabs>
          <w:tab w:val="left" w:pos="7485"/>
        </w:tabs>
        <w:spacing w:after="0" w:line="240" w:lineRule="auto"/>
        <w:ind w:left="480" w:right="23"/>
        <w:contextualSpacing w:val="0"/>
        <w:jc w:val="both"/>
        <w:rPr>
          <w:rFonts w:ascii="Arial" w:hAnsi="Arial" w:cs="Arial"/>
          <w:b/>
          <w:lang w:eastAsia="en-AU"/>
        </w:rPr>
      </w:pPr>
    </w:p>
    <w:p w14:paraId="6472A3BE" w14:textId="2F86C540" w:rsidR="00A52F31" w:rsidRDefault="00545E14" w:rsidP="001110D1">
      <w:pPr>
        <w:pStyle w:val="ListParagraph"/>
        <w:widowControl w:val="0"/>
        <w:numPr>
          <w:ilvl w:val="1"/>
          <w:numId w:val="32"/>
        </w:numPr>
        <w:tabs>
          <w:tab w:val="left" w:pos="7485"/>
        </w:tabs>
        <w:spacing w:before="120" w:after="0" w:line="240" w:lineRule="auto"/>
        <w:ind w:left="709" w:right="23" w:hanging="709"/>
        <w:jc w:val="both"/>
        <w:rPr>
          <w:rFonts w:ascii="Arial" w:hAnsi="Arial" w:cs="Arial"/>
          <w:b/>
          <w:lang w:eastAsia="en-AU"/>
        </w:rPr>
      </w:pPr>
      <w:r w:rsidRPr="00DC17D1">
        <w:rPr>
          <w:rFonts w:ascii="Arial" w:hAnsi="Arial" w:cs="Arial"/>
          <w:b/>
          <w:lang w:eastAsia="en-AU"/>
        </w:rPr>
        <w:t xml:space="preserve">Agency Referrals </w:t>
      </w:r>
    </w:p>
    <w:p w14:paraId="10AF7002" w14:textId="77777777" w:rsidR="004166AD" w:rsidRPr="004166AD" w:rsidRDefault="004166AD" w:rsidP="004166AD">
      <w:pPr>
        <w:pStyle w:val="ListParagraph"/>
        <w:widowControl w:val="0"/>
        <w:tabs>
          <w:tab w:val="left" w:pos="7485"/>
        </w:tabs>
        <w:spacing w:before="120" w:after="0" w:line="240" w:lineRule="auto"/>
        <w:ind w:left="709" w:right="23"/>
        <w:jc w:val="both"/>
        <w:rPr>
          <w:rFonts w:ascii="Arial" w:hAnsi="Arial" w:cs="Arial"/>
          <w:b/>
          <w:lang w:eastAsia="en-AU"/>
        </w:rPr>
      </w:pPr>
    </w:p>
    <w:p w14:paraId="2CEA95BE" w14:textId="7E1050ED" w:rsidR="00A52F31" w:rsidRDefault="00210DB1" w:rsidP="004166AD">
      <w:pPr>
        <w:widowControl w:val="0"/>
        <w:tabs>
          <w:tab w:val="left" w:pos="7485"/>
        </w:tabs>
        <w:spacing w:after="0" w:line="240" w:lineRule="auto"/>
        <w:ind w:right="23"/>
        <w:jc w:val="both"/>
        <w:rPr>
          <w:rFonts w:ascii="Arial" w:hAnsi="Arial" w:cs="Arial"/>
          <w:bCs/>
          <w:lang w:eastAsia="en-AU"/>
        </w:rPr>
      </w:pPr>
      <w:r w:rsidRPr="00DC17D1">
        <w:rPr>
          <w:rFonts w:ascii="Arial" w:hAnsi="Arial" w:cs="Arial"/>
          <w:bCs/>
          <w:lang w:eastAsia="en-AU"/>
        </w:rPr>
        <w:t xml:space="preserve">The </w:t>
      </w:r>
      <w:r w:rsidR="00947FAC">
        <w:rPr>
          <w:rFonts w:ascii="Arial" w:hAnsi="Arial" w:cs="Arial"/>
          <w:bCs/>
          <w:lang w:eastAsia="en-AU"/>
        </w:rPr>
        <w:t xml:space="preserve">modification </w:t>
      </w:r>
      <w:r w:rsidR="00947FAC" w:rsidRPr="00DC17D1">
        <w:rPr>
          <w:rFonts w:ascii="Arial" w:hAnsi="Arial" w:cs="Arial"/>
          <w:bCs/>
          <w:lang w:eastAsia="en-AU"/>
        </w:rPr>
        <w:t>application</w:t>
      </w:r>
      <w:r w:rsidRPr="00DC17D1">
        <w:rPr>
          <w:rFonts w:ascii="Arial" w:hAnsi="Arial" w:cs="Arial"/>
          <w:bCs/>
          <w:lang w:eastAsia="en-AU"/>
        </w:rPr>
        <w:t xml:space="preserve"> </w:t>
      </w:r>
      <w:r w:rsidR="003404AE">
        <w:rPr>
          <w:rFonts w:ascii="Arial" w:hAnsi="Arial" w:cs="Arial"/>
          <w:bCs/>
          <w:lang w:eastAsia="en-AU"/>
        </w:rPr>
        <w:t>was reviewed by</w:t>
      </w:r>
      <w:r w:rsidRPr="00DC17D1">
        <w:rPr>
          <w:rFonts w:ascii="Arial" w:hAnsi="Arial" w:cs="Arial"/>
          <w:bCs/>
          <w:lang w:eastAsia="en-AU"/>
        </w:rPr>
        <w:t xml:space="preserve"> </w:t>
      </w:r>
      <w:r w:rsidR="00947FAC">
        <w:rPr>
          <w:rFonts w:ascii="Arial" w:hAnsi="Arial" w:cs="Arial"/>
          <w:bCs/>
          <w:lang w:eastAsia="en-AU"/>
        </w:rPr>
        <w:t>the Canada Bay Design Review Panel</w:t>
      </w:r>
      <w:r w:rsidR="00DA7AE8" w:rsidRPr="00DC17D1">
        <w:rPr>
          <w:rFonts w:ascii="Arial" w:hAnsi="Arial" w:cs="Arial"/>
          <w:bCs/>
          <w:lang w:eastAsia="en-AU"/>
        </w:rPr>
        <w:t xml:space="preserve">. </w:t>
      </w:r>
      <w:r w:rsidR="00DF03BD" w:rsidRPr="00DF03BD">
        <w:rPr>
          <w:rFonts w:ascii="Arial" w:hAnsi="Arial" w:cs="Arial"/>
          <w:bCs/>
          <w:lang w:eastAsia="en-AU"/>
        </w:rPr>
        <w:t xml:space="preserve">The advice of the DRP </w:t>
      </w:r>
      <w:r w:rsidR="00DD7A0B">
        <w:rPr>
          <w:rFonts w:ascii="Arial" w:hAnsi="Arial" w:cs="Arial"/>
          <w:bCs/>
          <w:lang w:eastAsia="en-AU"/>
        </w:rPr>
        <w:t>has been</w:t>
      </w:r>
      <w:r w:rsidR="001F2DED">
        <w:rPr>
          <w:rFonts w:ascii="Arial" w:hAnsi="Arial" w:cs="Arial"/>
          <w:bCs/>
          <w:lang w:eastAsia="en-AU"/>
        </w:rPr>
        <w:t xml:space="preserve"> considered by the applicant </w:t>
      </w:r>
      <w:r w:rsidR="00DD7A0B">
        <w:rPr>
          <w:rFonts w:ascii="Arial" w:hAnsi="Arial" w:cs="Arial"/>
          <w:bCs/>
          <w:lang w:eastAsia="en-AU"/>
        </w:rPr>
        <w:t xml:space="preserve">in their amended proposal. </w:t>
      </w:r>
    </w:p>
    <w:p w14:paraId="60A2542F" w14:textId="77777777" w:rsidR="004166AD" w:rsidRPr="004166AD" w:rsidRDefault="004166AD" w:rsidP="004166AD">
      <w:pPr>
        <w:widowControl w:val="0"/>
        <w:tabs>
          <w:tab w:val="left" w:pos="7485"/>
        </w:tabs>
        <w:spacing w:after="0" w:line="240" w:lineRule="auto"/>
        <w:ind w:right="23"/>
        <w:jc w:val="both"/>
        <w:rPr>
          <w:rFonts w:ascii="Arial" w:hAnsi="Arial" w:cs="Arial"/>
          <w:bCs/>
          <w:lang w:eastAsia="en-AU"/>
        </w:rPr>
      </w:pPr>
    </w:p>
    <w:p w14:paraId="539956DC" w14:textId="77777777" w:rsidR="005D362B" w:rsidRPr="00DC17D1" w:rsidRDefault="005D362B" w:rsidP="00F07A2A">
      <w:pPr>
        <w:pStyle w:val="ListParagraph"/>
        <w:numPr>
          <w:ilvl w:val="1"/>
          <w:numId w:val="32"/>
        </w:numPr>
        <w:tabs>
          <w:tab w:val="left" w:pos="7485"/>
        </w:tabs>
        <w:spacing w:before="120" w:after="0" w:line="240" w:lineRule="auto"/>
        <w:ind w:left="709" w:right="23" w:hanging="709"/>
        <w:contextualSpacing w:val="0"/>
        <w:jc w:val="both"/>
        <w:rPr>
          <w:rFonts w:ascii="Arial" w:hAnsi="Arial" w:cs="Arial"/>
          <w:b/>
          <w:lang w:eastAsia="en-AU"/>
        </w:rPr>
      </w:pPr>
      <w:r w:rsidRPr="00DC17D1">
        <w:rPr>
          <w:rFonts w:ascii="Arial" w:hAnsi="Arial" w:cs="Arial"/>
          <w:b/>
          <w:lang w:eastAsia="en-AU"/>
        </w:rPr>
        <w:t>Council Officer Referrals</w:t>
      </w:r>
    </w:p>
    <w:p w14:paraId="4AEB0FAC" w14:textId="77777777" w:rsidR="005D362B" w:rsidRPr="00DC17D1" w:rsidRDefault="005D362B" w:rsidP="001110D1">
      <w:pPr>
        <w:spacing w:after="0" w:line="240" w:lineRule="auto"/>
        <w:jc w:val="both"/>
        <w:rPr>
          <w:rFonts w:ascii="Arial" w:hAnsi="Arial" w:cs="Arial"/>
          <w:bCs/>
          <w:lang w:eastAsia="en-AU"/>
        </w:rPr>
      </w:pPr>
    </w:p>
    <w:p w14:paraId="18C8C5E7" w14:textId="7C42C18C" w:rsidR="00E330FA" w:rsidRPr="00DC17D1" w:rsidRDefault="00D33904" w:rsidP="00B80078">
      <w:pPr>
        <w:spacing w:after="0" w:line="240" w:lineRule="auto"/>
        <w:jc w:val="both"/>
        <w:rPr>
          <w:rFonts w:ascii="Arial" w:hAnsi="Arial" w:cs="Arial"/>
          <w:bCs/>
          <w:lang w:eastAsia="en-AU"/>
        </w:rPr>
      </w:pPr>
      <w:r w:rsidRPr="00DC17D1">
        <w:rPr>
          <w:rFonts w:ascii="Arial" w:hAnsi="Arial" w:cs="Arial"/>
          <w:bCs/>
          <w:lang w:eastAsia="en-AU"/>
        </w:rPr>
        <w:t>The development appl</w:t>
      </w:r>
      <w:r w:rsidR="00E330FA" w:rsidRPr="00DC17D1">
        <w:rPr>
          <w:rFonts w:ascii="Arial" w:hAnsi="Arial" w:cs="Arial"/>
          <w:bCs/>
          <w:lang w:eastAsia="en-AU"/>
        </w:rPr>
        <w:t xml:space="preserve">ication </w:t>
      </w:r>
      <w:r w:rsidR="00B80078">
        <w:rPr>
          <w:rFonts w:ascii="Arial" w:hAnsi="Arial" w:cs="Arial"/>
          <w:bCs/>
          <w:lang w:eastAsia="en-AU"/>
        </w:rPr>
        <w:t>did not require any referrals within</w:t>
      </w:r>
      <w:r w:rsidR="00E330FA" w:rsidRPr="00DC17D1">
        <w:rPr>
          <w:rFonts w:ascii="Arial" w:hAnsi="Arial" w:cs="Arial"/>
          <w:bCs/>
          <w:lang w:eastAsia="en-AU"/>
        </w:rPr>
        <w:t xml:space="preserve"> Council</w:t>
      </w:r>
      <w:r w:rsidR="00340562">
        <w:rPr>
          <w:rFonts w:ascii="Arial" w:hAnsi="Arial" w:cs="Arial"/>
          <w:bCs/>
          <w:lang w:eastAsia="en-AU"/>
        </w:rPr>
        <w:t xml:space="preserve">. </w:t>
      </w:r>
      <w:r w:rsidR="00E330FA" w:rsidRPr="00DC17D1">
        <w:rPr>
          <w:rFonts w:ascii="Arial" w:hAnsi="Arial" w:cs="Arial"/>
          <w:bCs/>
          <w:lang w:eastAsia="en-AU"/>
        </w:rPr>
        <w:t xml:space="preserve"> </w:t>
      </w:r>
    </w:p>
    <w:p w14:paraId="2BC0BC6B" w14:textId="77777777" w:rsidR="00A52F31" w:rsidRPr="00DC17D1" w:rsidRDefault="00A52F31" w:rsidP="001110D1">
      <w:pPr>
        <w:pStyle w:val="ListParagraph"/>
        <w:widowControl w:val="0"/>
        <w:jc w:val="both"/>
        <w:rPr>
          <w:rFonts w:ascii="Arial" w:hAnsi="Arial" w:cs="Arial"/>
          <w:b/>
          <w:lang w:eastAsia="en-AU"/>
        </w:rPr>
      </w:pPr>
    </w:p>
    <w:p w14:paraId="6F649D1A" w14:textId="174D4A92" w:rsidR="00545E14" w:rsidRPr="00DC17D1" w:rsidRDefault="00545E14" w:rsidP="00F07A2A">
      <w:pPr>
        <w:pStyle w:val="ListParagraph"/>
        <w:widowControl w:val="0"/>
        <w:numPr>
          <w:ilvl w:val="1"/>
          <w:numId w:val="32"/>
        </w:numPr>
        <w:tabs>
          <w:tab w:val="left" w:pos="7485"/>
        </w:tabs>
        <w:spacing w:before="120" w:after="0" w:line="240" w:lineRule="auto"/>
        <w:ind w:left="709" w:right="23" w:hanging="709"/>
        <w:contextualSpacing w:val="0"/>
        <w:jc w:val="both"/>
        <w:rPr>
          <w:rFonts w:ascii="Arial" w:hAnsi="Arial" w:cs="Arial"/>
          <w:b/>
          <w:lang w:eastAsia="en-AU"/>
        </w:rPr>
      </w:pPr>
      <w:r w:rsidRPr="00DC17D1">
        <w:rPr>
          <w:rFonts w:ascii="Arial" w:hAnsi="Arial" w:cs="Arial"/>
          <w:b/>
          <w:lang w:eastAsia="en-AU"/>
        </w:rPr>
        <w:t xml:space="preserve">Community Consultation </w:t>
      </w:r>
    </w:p>
    <w:p w14:paraId="76342B03" w14:textId="77777777" w:rsidR="00D91E98" w:rsidRPr="00DC17D1" w:rsidRDefault="00D91E98" w:rsidP="001110D1">
      <w:pPr>
        <w:widowControl w:val="0"/>
        <w:tabs>
          <w:tab w:val="left" w:pos="7485"/>
        </w:tabs>
        <w:spacing w:before="120" w:after="0" w:line="240" w:lineRule="auto"/>
        <w:ind w:right="23"/>
        <w:jc w:val="both"/>
        <w:rPr>
          <w:rFonts w:ascii="Arial" w:hAnsi="Arial" w:cs="Arial"/>
          <w:b/>
          <w:lang w:eastAsia="en-AU"/>
        </w:rPr>
      </w:pPr>
    </w:p>
    <w:p w14:paraId="68F93749" w14:textId="0054E2DB" w:rsidR="00915BAF" w:rsidRPr="00DC17D1" w:rsidRDefault="00D91E98" w:rsidP="001110D1">
      <w:pPr>
        <w:widowControl w:val="0"/>
        <w:tabs>
          <w:tab w:val="left" w:pos="7485"/>
        </w:tabs>
        <w:spacing w:after="0" w:line="240" w:lineRule="auto"/>
        <w:ind w:right="23"/>
        <w:jc w:val="both"/>
        <w:rPr>
          <w:rFonts w:ascii="Arial" w:hAnsi="Arial" w:cs="Arial"/>
          <w:lang w:eastAsia="en-AU"/>
        </w:rPr>
      </w:pPr>
      <w:r w:rsidRPr="00670337">
        <w:rPr>
          <w:rFonts w:ascii="Arial" w:hAnsi="Arial" w:cs="Arial"/>
          <w:lang w:eastAsia="en-AU"/>
        </w:rPr>
        <w:t>The proposal was notified</w:t>
      </w:r>
      <w:r w:rsidR="0076337C" w:rsidRPr="00670337">
        <w:rPr>
          <w:rFonts w:ascii="Arial" w:hAnsi="Arial" w:cs="Arial"/>
          <w:lang w:eastAsia="en-AU"/>
        </w:rPr>
        <w:t xml:space="preserve"> in accordance with the </w:t>
      </w:r>
      <w:r w:rsidR="00DA7AE8" w:rsidRPr="00670337">
        <w:rPr>
          <w:rFonts w:ascii="Arial" w:hAnsi="Arial" w:cs="Arial"/>
          <w:lang w:eastAsia="en-AU"/>
        </w:rPr>
        <w:t xml:space="preserve">Council’s Community Participation Plan </w:t>
      </w:r>
      <w:r w:rsidRPr="00670337">
        <w:rPr>
          <w:rFonts w:ascii="Arial" w:hAnsi="Arial" w:cs="Arial"/>
          <w:lang w:eastAsia="en-AU"/>
        </w:rPr>
        <w:t xml:space="preserve">from </w:t>
      </w:r>
      <w:sdt>
        <w:sdtPr>
          <w:rPr>
            <w:rFonts w:ascii="Arial" w:hAnsi="Arial" w:cs="Arial"/>
            <w:lang w:eastAsia="en-AU"/>
          </w:rPr>
          <w:id w:val="-604416510"/>
          <w:placeholder>
            <w:docPart w:val="B56F7FE2B5DC408EA85638861A6FE4F6"/>
          </w:placeholder>
          <w:date w:fullDate="2023-07-10T00:00:00Z">
            <w:dateFormat w:val="d MMMM yyyy"/>
            <w:lid w:val="en-AU"/>
            <w:storeMappedDataAs w:val="dateTime"/>
            <w:calendar w:val="gregorian"/>
          </w:date>
        </w:sdtPr>
        <w:sdtEndPr/>
        <w:sdtContent>
          <w:r w:rsidR="00670337" w:rsidRPr="00670337">
            <w:rPr>
              <w:rFonts w:ascii="Arial" w:hAnsi="Arial" w:cs="Arial"/>
              <w:lang w:eastAsia="en-AU"/>
            </w:rPr>
            <w:t>10 July 2023</w:t>
          </w:r>
        </w:sdtContent>
      </w:sdt>
      <w:r w:rsidRPr="00670337">
        <w:rPr>
          <w:rFonts w:ascii="Arial" w:hAnsi="Arial" w:cs="Arial"/>
          <w:lang w:eastAsia="en-AU"/>
        </w:rPr>
        <w:t xml:space="preserve"> until </w:t>
      </w:r>
      <w:sdt>
        <w:sdtPr>
          <w:rPr>
            <w:rFonts w:ascii="Arial" w:hAnsi="Arial" w:cs="Arial"/>
            <w:lang w:eastAsia="en-AU"/>
          </w:rPr>
          <w:id w:val="-885022095"/>
          <w:placeholder>
            <w:docPart w:val="104CF5D41421491A800419EEC6286A1D"/>
          </w:placeholder>
          <w:date w:fullDate="2023-07-31T00:00:00Z">
            <w:dateFormat w:val="d MMMM yyyy"/>
            <w:lid w:val="en-AU"/>
            <w:storeMappedDataAs w:val="dateTime"/>
            <w:calendar w:val="gregorian"/>
          </w:date>
        </w:sdtPr>
        <w:sdtEndPr/>
        <w:sdtContent>
          <w:r w:rsidR="00670337">
            <w:rPr>
              <w:rFonts w:ascii="Arial" w:hAnsi="Arial" w:cs="Arial"/>
              <w:lang w:eastAsia="en-AU"/>
            </w:rPr>
            <w:t>31 July 2023</w:t>
          </w:r>
        </w:sdtContent>
      </w:sdt>
    </w:p>
    <w:p w14:paraId="625330A4" w14:textId="77777777" w:rsidR="00786A45" w:rsidRPr="00DC17D1" w:rsidRDefault="00786A45" w:rsidP="001110D1">
      <w:pPr>
        <w:widowControl w:val="0"/>
        <w:tabs>
          <w:tab w:val="left" w:pos="7485"/>
        </w:tabs>
        <w:spacing w:after="0" w:line="240" w:lineRule="auto"/>
        <w:ind w:right="23"/>
        <w:jc w:val="both"/>
        <w:rPr>
          <w:rFonts w:ascii="Arial" w:hAnsi="Arial" w:cs="Arial"/>
          <w:lang w:eastAsia="en-AU"/>
        </w:rPr>
      </w:pPr>
    </w:p>
    <w:p w14:paraId="74141997" w14:textId="03037C87" w:rsidR="00D91E98" w:rsidRPr="00DC17D1" w:rsidRDefault="00D91E98" w:rsidP="001110D1">
      <w:pPr>
        <w:widowControl w:val="0"/>
        <w:tabs>
          <w:tab w:val="left" w:pos="7485"/>
        </w:tabs>
        <w:spacing w:after="0" w:line="240" w:lineRule="auto"/>
        <w:ind w:right="23"/>
        <w:jc w:val="both"/>
        <w:rPr>
          <w:rFonts w:ascii="Arial" w:hAnsi="Arial" w:cs="Arial"/>
          <w:bCs/>
          <w:lang w:eastAsia="en-AU"/>
        </w:rPr>
      </w:pPr>
      <w:r w:rsidRPr="00DC17D1">
        <w:rPr>
          <w:rFonts w:ascii="Arial" w:hAnsi="Arial" w:cs="Arial"/>
          <w:lang w:eastAsia="en-AU"/>
        </w:rPr>
        <w:t xml:space="preserve">The Council received a total of </w:t>
      </w:r>
      <w:r w:rsidR="001D560D">
        <w:rPr>
          <w:rFonts w:ascii="Arial" w:hAnsi="Arial" w:cs="Arial"/>
          <w:lang w:eastAsia="en-AU"/>
        </w:rPr>
        <w:t xml:space="preserve">three </w:t>
      </w:r>
      <w:r w:rsidRPr="00DC17D1">
        <w:rPr>
          <w:rFonts w:ascii="Arial" w:hAnsi="Arial" w:cs="Arial"/>
          <w:lang w:eastAsia="en-AU"/>
        </w:rPr>
        <w:t xml:space="preserve">unique submissions, </w:t>
      </w:r>
      <w:r w:rsidR="001D560D">
        <w:rPr>
          <w:rFonts w:ascii="Arial" w:hAnsi="Arial" w:cs="Arial"/>
          <w:lang w:eastAsia="en-AU"/>
        </w:rPr>
        <w:t>all</w:t>
      </w:r>
      <w:r w:rsidRPr="00DC17D1">
        <w:rPr>
          <w:rFonts w:ascii="Arial" w:hAnsi="Arial" w:cs="Arial"/>
          <w:lang w:eastAsia="en-AU"/>
        </w:rPr>
        <w:t xml:space="preserve"> objections </w:t>
      </w:r>
      <w:r w:rsidR="001D560D">
        <w:rPr>
          <w:rFonts w:ascii="Arial" w:hAnsi="Arial" w:cs="Arial"/>
          <w:lang w:eastAsia="en-AU"/>
        </w:rPr>
        <w:t>with no</w:t>
      </w:r>
      <w:r w:rsidRPr="00DC17D1">
        <w:rPr>
          <w:rFonts w:ascii="Arial" w:hAnsi="Arial" w:cs="Arial"/>
          <w:lang w:eastAsia="en-AU"/>
        </w:rPr>
        <w:t xml:space="preserve"> submissions in favour of the proposal.</w:t>
      </w:r>
      <w:r w:rsidR="009A2559" w:rsidRPr="00DC17D1">
        <w:rPr>
          <w:rFonts w:ascii="Arial" w:hAnsi="Arial" w:cs="Arial"/>
          <w:lang w:eastAsia="en-AU"/>
        </w:rPr>
        <w:t xml:space="preserve"> </w:t>
      </w:r>
      <w:r w:rsidRPr="00DC17D1">
        <w:rPr>
          <w:rFonts w:ascii="Arial" w:hAnsi="Arial" w:cs="Arial"/>
          <w:bCs/>
          <w:lang w:eastAsia="en-AU"/>
        </w:rPr>
        <w:t xml:space="preserve">The issues raised </w:t>
      </w:r>
      <w:r w:rsidR="009A2559" w:rsidRPr="00DC17D1">
        <w:rPr>
          <w:rFonts w:ascii="Arial" w:hAnsi="Arial" w:cs="Arial"/>
          <w:bCs/>
          <w:lang w:eastAsia="en-AU"/>
        </w:rPr>
        <w:t xml:space="preserve">in these submissions </w:t>
      </w:r>
      <w:r w:rsidRPr="00DC17D1">
        <w:rPr>
          <w:rFonts w:ascii="Arial" w:hAnsi="Arial" w:cs="Arial"/>
          <w:bCs/>
          <w:lang w:eastAsia="en-AU"/>
        </w:rPr>
        <w:t xml:space="preserve">are considered in </w:t>
      </w:r>
      <w:r w:rsidRPr="00DC17D1">
        <w:rPr>
          <w:rFonts w:ascii="Arial" w:hAnsi="Arial" w:cs="Arial"/>
          <w:b/>
          <w:lang w:eastAsia="en-AU"/>
        </w:rPr>
        <w:t xml:space="preserve">Table </w:t>
      </w:r>
      <w:r w:rsidR="00862771">
        <w:rPr>
          <w:rFonts w:ascii="Arial" w:hAnsi="Arial" w:cs="Arial"/>
          <w:b/>
          <w:lang w:eastAsia="en-AU"/>
        </w:rPr>
        <w:t>5.</w:t>
      </w:r>
      <w:r w:rsidR="001A487A" w:rsidRPr="00DC17D1">
        <w:rPr>
          <w:rFonts w:ascii="Arial" w:hAnsi="Arial" w:cs="Arial"/>
          <w:b/>
          <w:lang w:eastAsia="en-AU"/>
        </w:rPr>
        <w:t xml:space="preserve"> </w:t>
      </w:r>
    </w:p>
    <w:p w14:paraId="75D4D8D5" w14:textId="02340E91" w:rsidR="00DE3ECC" w:rsidRPr="00DC17D1" w:rsidRDefault="00DE3ECC" w:rsidP="001110D1">
      <w:pPr>
        <w:tabs>
          <w:tab w:val="left" w:pos="7485"/>
        </w:tabs>
        <w:spacing w:before="120" w:after="0" w:line="240" w:lineRule="auto"/>
        <w:ind w:right="23"/>
        <w:jc w:val="both"/>
        <w:rPr>
          <w:rFonts w:ascii="Arial" w:hAnsi="Arial" w:cs="Arial"/>
          <w:b/>
          <w:lang w:eastAsia="en-AU"/>
        </w:rPr>
      </w:pPr>
    </w:p>
    <w:p w14:paraId="5C7373CF" w14:textId="4AB3AB49" w:rsidR="00AE5EAB" w:rsidRPr="00DC17D1" w:rsidRDefault="00AE5EAB" w:rsidP="001110D1">
      <w:pPr>
        <w:pStyle w:val="Caption"/>
        <w:keepNext/>
        <w:jc w:val="both"/>
        <w:rPr>
          <w:rFonts w:ascii="Arial" w:hAnsi="Arial" w:cs="Arial"/>
          <w:b/>
          <w:bCs/>
          <w:i w:val="0"/>
          <w:iCs w:val="0"/>
          <w:color w:val="auto"/>
          <w:sz w:val="20"/>
          <w:szCs w:val="20"/>
        </w:rPr>
      </w:pPr>
      <w:r w:rsidRPr="00DC17D1">
        <w:rPr>
          <w:rFonts w:ascii="Arial" w:hAnsi="Arial" w:cs="Arial"/>
          <w:b/>
          <w:bCs/>
          <w:i w:val="0"/>
          <w:iCs w:val="0"/>
          <w:color w:val="auto"/>
          <w:sz w:val="20"/>
          <w:szCs w:val="20"/>
        </w:rPr>
        <w:t xml:space="preserve">Table </w:t>
      </w:r>
      <w:r w:rsidR="00862771">
        <w:rPr>
          <w:rFonts w:ascii="Arial" w:hAnsi="Arial" w:cs="Arial"/>
          <w:b/>
          <w:bCs/>
          <w:i w:val="0"/>
          <w:iCs w:val="0"/>
          <w:color w:val="auto"/>
          <w:sz w:val="20"/>
          <w:szCs w:val="20"/>
        </w:rPr>
        <w:t>5</w:t>
      </w:r>
      <w:r w:rsidRPr="00DC17D1">
        <w:rPr>
          <w:rFonts w:ascii="Arial" w:hAnsi="Arial" w:cs="Arial"/>
          <w:b/>
          <w:bCs/>
          <w:i w:val="0"/>
          <w:iCs w:val="0"/>
          <w:color w:val="auto"/>
          <w:sz w:val="20"/>
          <w:szCs w:val="20"/>
        </w:rPr>
        <w:t>: Community Submissions</w:t>
      </w:r>
    </w:p>
    <w:tbl>
      <w:tblPr>
        <w:tblStyle w:val="DPETable"/>
        <w:tblW w:w="739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5400"/>
      </w:tblGrid>
      <w:tr w:rsidR="00BC342E" w:rsidRPr="00DC17D1" w14:paraId="558C39C6" w14:textId="77777777" w:rsidTr="00BC342E">
        <w:trPr>
          <w:cnfStyle w:val="100000000000" w:firstRow="1" w:lastRow="0" w:firstColumn="0" w:lastColumn="0" w:oddVBand="0" w:evenVBand="0" w:oddHBand="0" w:evenHBand="0" w:firstRowFirstColumn="0" w:firstRowLastColumn="0" w:lastRowFirstColumn="0" w:lastRowLastColumn="0"/>
          <w:jc w:val="center"/>
        </w:trPr>
        <w:tc>
          <w:tcPr>
            <w:tcW w:w="1999" w:type="dxa"/>
          </w:tcPr>
          <w:p w14:paraId="489E8FE9" w14:textId="227D3068" w:rsidR="00BC342E" w:rsidRPr="00DC17D1" w:rsidRDefault="00BC342E" w:rsidP="001110D1">
            <w:pPr>
              <w:pStyle w:val="FigureCaption"/>
              <w:spacing w:before="0" w:after="0"/>
              <w:ind w:left="0"/>
              <w:jc w:val="both"/>
              <w:rPr>
                <w:rFonts w:ascii="Arial" w:hAnsi="Arial" w:cs="Arial"/>
                <w:b/>
                <w:bCs/>
                <w:color w:val="auto"/>
                <w:sz w:val="22"/>
                <w:szCs w:val="22"/>
              </w:rPr>
            </w:pPr>
            <w:r w:rsidRPr="00DC17D1">
              <w:rPr>
                <w:rFonts w:ascii="Arial" w:hAnsi="Arial" w:cs="Arial"/>
                <w:b/>
                <w:bCs/>
                <w:color w:val="auto"/>
                <w:sz w:val="22"/>
                <w:szCs w:val="22"/>
              </w:rPr>
              <w:t>Issue</w:t>
            </w:r>
          </w:p>
        </w:tc>
        <w:tc>
          <w:tcPr>
            <w:tcW w:w="5400" w:type="dxa"/>
          </w:tcPr>
          <w:p w14:paraId="0603A98D" w14:textId="4CA9BF0A" w:rsidR="00BC342E" w:rsidRPr="00DC17D1" w:rsidRDefault="00BC342E" w:rsidP="001110D1">
            <w:pPr>
              <w:pStyle w:val="FigureCaption"/>
              <w:spacing w:before="0" w:after="0"/>
              <w:ind w:left="0"/>
              <w:jc w:val="both"/>
              <w:rPr>
                <w:rFonts w:ascii="Arial" w:hAnsi="Arial" w:cs="Arial"/>
                <w:b/>
                <w:bCs/>
                <w:color w:val="auto"/>
                <w:sz w:val="22"/>
                <w:szCs w:val="22"/>
              </w:rPr>
            </w:pPr>
            <w:r w:rsidRPr="00DC17D1">
              <w:rPr>
                <w:rFonts w:ascii="Arial" w:hAnsi="Arial" w:cs="Arial"/>
                <w:b/>
                <w:bCs/>
                <w:color w:val="auto"/>
                <w:sz w:val="22"/>
                <w:szCs w:val="22"/>
              </w:rPr>
              <w:t>Council Comments</w:t>
            </w:r>
          </w:p>
        </w:tc>
      </w:tr>
      <w:tr w:rsidR="00BC342E" w:rsidRPr="00DC17D1" w14:paraId="04D38474" w14:textId="77777777" w:rsidTr="00BC342E">
        <w:trPr>
          <w:jc w:val="center"/>
        </w:trPr>
        <w:tc>
          <w:tcPr>
            <w:tcW w:w="1999" w:type="dxa"/>
          </w:tcPr>
          <w:p w14:paraId="7F913991" w14:textId="30AB1D26" w:rsidR="00BC342E" w:rsidRPr="00DC17D1" w:rsidRDefault="00BC342E"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Additional height will create greater disparity between the development and surrounding low density residential developments. </w:t>
            </w:r>
          </w:p>
        </w:tc>
        <w:tc>
          <w:tcPr>
            <w:tcW w:w="5400" w:type="dxa"/>
          </w:tcPr>
          <w:p w14:paraId="015A6B50" w14:textId="6849685F" w:rsidR="00F80F76" w:rsidRPr="00DC17D1" w:rsidRDefault="00154D54" w:rsidP="001110D1">
            <w:pPr>
              <w:pStyle w:val="FigureCaption"/>
              <w:spacing w:before="0" w:after="0"/>
              <w:ind w:left="0"/>
              <w:jc w:val="both"/>
              <w:rPr>
                <w:rFonts w:ascii="Arial" w:hAnsi="Arial" w:cs="Arial"/>
                <w:b w:val="0"/>
                <w:color w:val="auto"/>
                <w:sz w:val="22"/>
                <w:szCs w:val="22"/>
              </w:rPr>
            </w:pPr>
            <w:r w:rsidRPr="00154D54">
              <w:rPr>
                <w:rFonts w:ascii="Arial" w:hAnsi="Arial" w:cs="Arial"/>
                <w:b w:val="0"/>
                <w:color w:val="auto"/>
                <w:sz w:val="22"/>
                <w:szCs w:val="22"/>
              </w:rPr>
              <w:t>The proposed terraces are set to the rear of Buildings A and B and orientated to Powells Creek Reserve</w:t>
            </w:r>
            <w:r w:rsidR="00F80F76">
              <w:rPr>
                <w:rFonts w:ascii="Arial" w:hAnsi="Arial" w:cs="Arial"/>
                <w:b w:val="0"/>
                <w:color w:val="auto"/>
                <w:sz w:val="22"/>
                <w:szCs w:val="22"/>
              </w:rPr>
              <w:t xml:space="preserve"> and </w:t>
            </w:r>
            <w:r w:rsidR="00F80F76" w:rsidRPr="00F80F76">
              <w:rPr>
                <w:rFonts w:ascii="Arial" w:hAnsi="Arial" w:cs="Arial"/>
                <w:b w:val="0"/>
                <w:color w:val="auto"/>
                <w:sz w:val="22"/>
                <w:szCs w:val="22"/>
              </w:rPr>
              <w:t>will not be readily visible from surrounding low-density residential properties. The additional height proposed will therefore not have an adverse impact on the transition in scale with adjoining lower density</w:t>
            </w:r>
            <w:r w:rsidR="004877B7">
              <w:rPr>
                <w:rFonts w:ascii="Arial" w:hAnsi="Arial" w:cs="Arial"/>
                <w:b w:val="0"/>
                <w:color w:val="auto"/>
                <w:sz w:val="22"/>
                <w:szCs w:val="22"/>
              </w:rPr>
              <w:t xml:space="preserve"> developments</w:t>
            </w:r>
            <w:r w:rsidR="00F80F76" w:rsidRPr="00F80F76">
              <w:rPr>
                <w:rFonts w:ascii="Arial" w:hAnsi="Arial" w:cs="Arial"/>
                <w:b w:val="0"/>
                <w:color w:val="auto"/>
                <w:sz w:val="22"/>
                <w:szCs w:val="22"/>
              </w:rPr>
              <w:t>.</w:t>
            </w:r>
          </w:p>
        </w:tc>
      </w:tr>
      <w:tr w:rsidR="00BC342E" w:rsidRPr="00DC17D1" w14:paraId="16CB8978" w14:textId="77777777" w:rsidTr="00BC342E">
        <w:trPr>
          <w:jc w:val="center"/>
        </w:trPr>
        <w:tc>
          <w:tcPr>
            <w:tcW w:w="1999" w:type="dxa"/>
          </w:tcPr>
          <w:p w14:paraId="418D05F2" w14:textId="3FF6A0B6" w:rsidR="00BC342E" w:rsidRPr="00DC17D1" w:rsidRDefault="00BC342E"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Loss of privacy to surrounding homes </w:t>
            </w:r>
          </w:p>
        </w:tc>
        <w:tc>
          <w:tcPr>
            <w:tcW w:w="5400" w:type="dxa"/>
          </w:tcPr>
          <w:p w14:paraId="5A29F5E7" w14:textId="4E6A0FEB" w:rsidR="00BC342E" w:rsidRPr="00DC17D1" w:rsidRDefault="00A25824" w:rsidP="001110D1">
            <w:pPr>
              <w:pStyle w:val="FigureCaption"/>
              <w:spacing w:before="0" w:after="0"/>
              <w:ind w:left="0"/>
              <w:jc w:val="both"/>
              <w:rPr>
                <w:rFonts w:ascii="Arial" w:hAnsi="Arial" w:cs="Arial"/>
                <w:b w:val="0"/>
                <w:color w:val="auto"/>
                <w:sz w:val="22"/>
                <w:szCs w:val="22"/>
              </w:rPr>
            </w:pPr>
            <w:r w:rsidRPr="00A25824">
              <w:rPr>
                <w:rFonts w:ascii="Arial" w:hAnsi="Arial" w:cs="Arial"/>
                <w:b w:val="0"/>
                <w:color w:val="auto"/>
                <w:sz w:val="22"/>
                <w:szCs w:val="22"/>
              </w:rPr>
              <w:t>The</w:t>
            </w:r>
            <w:r>
              <w:rPr>
                <w:rFonts w:ascii="Arial" w:hAnsi="Arial" w:cs="Arial"/>
                <w:b w:val="0"/>
                <w:color w:val="auto"/>
                <w:sz w:val="22"/>
                <w:szCs w:val="22"/>
              </w:rPr>
              <w:t xml:space="preserve"> proposed terraces </w:t>
            </w:r>
            <w:r w:rsidRPr="00A25824">
              <w:rPr>
                <w:rFonts w:ascii="Arial" w:hAnsi="Arial" w:cs="Arial"/>
                <w:b w:val="0"/>
                <w:color w:val="auto"/>
                <w:sz w:val="22"/>
                <w:szCs w:val="22"/>
              </w:rPr>
              <w:t>are set to the rear of Buildings A and B</w:t>
            </w:r>
            <w:r w:rsidR="00142BA7">
              <w:rPr>
                <w:rFonts w:ascii="Arial" w:hAnsi="Arial" w:cs="Arial"/>
                <w:b w:val="0"/>
                <w:color w:val="auto"/>
                <w:sz w:val="22"/>
                <w:szCs w:val="22"/>
              </w:rPr>
              <w:t xml:space="preserve"> </w:t>
            </w:r>
            <w:r w:rsidR="00DB1B66">
              <w:rPr>
                <w:rFonts w:ascii="Arial" w:hAnsi="Arial" w:cs="Arial"/>
                <w:b w:val="0"/>
                <w:color w:val="auto"/>
                <w:sz w:val="22"/>
                <w:szCs w:val="22"/>
              </w:rPr>
              <w:t>a</w:t>
            </w:r>
            <w:r w:rsidR="00142BA7">
              <w:rPr>
                <w:rFonts w:ascii="Arial" w:hAnsi="Arial" w:cs="Arial"/>
                <w:b w:val="0"/>
                <w:color w:val="auto"/>
                <w:sz w:val="22"/>
                <w:szCs w:val="22"/>
              </w:rPr>
              <w:t xml:space="preserve">nd orientated to </w:t>
            </w:r>
            <w:r w:rsidR="00766E0A">
              <w:rPr>
                <w:rFonts w:ascii="Arial" w:hAnsi="Arial" w:cs="Arial"/>
                <w:b w:val="0"/>
                <w:color w:val="auto"/>
                <w:sz w:val="22"/>
                <w:szCs w:val="22"/>
              </w:rPr>
              <w:t>Powells Creek Reserve</w:t>
            </w:r>
            <w:r w:rsidR="00142BA7">
              <w:rPr>
                <w:rFonts w:ascii="Arial" w:hAnsi="Arial" w:cs="Arial"/>
                <w:b w:val="0"/>
                <w:color w:val="auto"/>
                <w:sz w:val="22"/>
                <w:szCs w:val="22"/>
              </w:rPr>
              <w:t xml:space="preserve">. </w:t>
            </w:r>
            <w:r>
              <w:rPr>
                <w:rFonts w:ascii="Arial" w:hAnsi="Arial" w:cs="Arial"/>
                <w:b w:val="0"/>
                <w:color w:val="auto"/>
                <w:sz w:val="22"/>
                <w:szCs w:val="22"/>
              </w:rPr>
              <w:t xml:space="preserve">The location and ample setbacks from the buildings’ edges </w:t>
            </w:r>
            <w:r w:rsidR="00142BA7">
              <w:rPr>
                <w:rFonts w:ascii="Arial" w:hAnsi="Arial" w:cs="Arial"/>
                <w:b w:val="0"/>
                <w:color w:val="auto"/>
                <w:sz w:val="22"/>
                <w:szCs w:val="22"/>
              </w:rPr>
              <w:t xml:space="preserve">will prevent </w:t>
            </w:r>
            <w:r>
              <w:rPr>
                <w:rFonts w:ascii="Arial" w:hAnsi="Arial" w:cs="Arial"/>
                <w:b w:val="0"/>
                <w:color w:val="auto"/>
                <w:sz w:val="22"/>
                <w:szCs w:val="22"/>
              </w:rPr>
              <w:t>overlook</w:t>
            </w:r>
            <w:r w:rsidR="00142BA7">
              <w:rPr>
                <w:rFonts w:ascii="Arial" w:hAnsi="Arial" w:cs="Arial"/>
                <w:b w:val="0"/>
                <w:color w:val="auto"/>
                <w:sz w:val="22"/>
                <w:szCs w:val="22"/>
              </w:rPr>
              <w:t>ing of</w:t>
            </w:r>
            <w:r>
              <w:rPr>
                <w:rFonts w:ascii="Arial" w:hAnsi="Arial" w:cs="Arial"/>
                <w:b w:val="0"/>
                <w:color w:val="auto"/>
                <w:sz w:val="22"/>
                <w:szCs w:val="22"/>
              </w:rPr>
              <w:t xml:space="preserve"> </w:t>
            </w:r>
            <w:r w:rsidR="00142BA7">
              <w:rPr>
                <w:rFonts w:ascii="Arial" w:hAnsi="Arial" w:cs="Arial"/>
                <w:b w:val="0"/>
                <w:color w:val="auto"/>
                <w:sz w:val="22"/>
                <w:szCs w:val="22"/>
              </w:rPr>
              <w:t>surrounding</w:t>
            </w:r>
            <w:r>
              <w:rPr>
                <w:rFonts w:ascii="Arial" w:hAnsi="Arial" w:cs="Arial"/>
                <w:b w:val="0"/>
                <w:color w:val="auto"/>
                <w:sz w:val="22"/>
                <w:szCs w:val="22"/>
              </w:rPr>
              <w:t xml:space="preserve"> residential homes </w:t>
            </w:r>
            <w:r w:rsidR="00766E0A">
              <w:rPr>
                <w:rFonts w:ascii="Arial" w:hAnsi="Arial" w:cs="Arial"/>
                <w:b w:val="0"/>
                <w:color w:val="auto"/>
                <w:sz w:val="22"/>
                <w:szCs w:val="22"/>
              </w:rPr>
              <w:t xml:space="preserve">and the perimeter </w:t>
            </w:r>
            <w:r w:rsidR="00766E0A">
              <w:rPr>
                <w:rFonts w:ascii="Arial" w:hAnsi="Arial" w:cs="Arial"/>
                <w:b w:val="0"/>
                <w:color w:val="auto"/>
                <w:sz w:val="22"/>
                <w:szCs w:val="22"/>
              </w:rPr>
              <w:lastRenderedPageBreak/>
              <w:t xml:space="preserve">planting around the reserve </w:t>
            </w:r>
            <w:r w:rsidR="00125BEF">
              <w:rPr>
                <w:rFonts w:ascii="Arial" w:hAnsi="Arial" w:cs="Arial"/>
                <w:b w:val="0"/>
                <w:color w:val="auto"/>
                <w:sz w:val="22"/>
                <w:szCs w:val="22"/>
              </w:rPr>
              <w:t xml:space="preserve">will obscure overlooking of park users. </w:t>
            </w:r>
          </w:p>
        </w:tc>
      </w:tr>
      <w:tr w:rsidR="00BC342E" w:rsidRPr="00DC17D1" w14:paraId="65D062F1" w14:textId="77777777" w:rsidTr="00BC342E">
        <w:trPr>
          <w:jc w:val="center"/>
        </w:trPr>
        <w:tc>
          <w:tcPr>
            <w:tcW w:w="1999" w:type="dxa"/>
          </w:tcPr>
          <w:p w14:paraId="1EC29E01" w14:textId="666D9AEA" w:rsidR="00BC342E" w:rsidRDefault="00BC342E"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lastRenderedPageBreak/>
              <w:t xml:space="preserve">Further obstruction of views to Sydney Olympic Park for many surrounding properties and </w:t>
            </w:r>
            <w:r w:rsidRPr="006F33F6">
              <w:rPr>
                <w:rFonts w:ascii="Arial" w:hAnsi="Arial" w:cs="Arial"/>
                <w:b w:val="0"/>
                <w:color w:val="auto"/>
                <w:sz w:val="22"/>
                <w:szCs w:val="22"/>
              </w:rPr>
              <w:t>fireworks from Bicentennial Park</w:t>
            </w:r>
          </w:p>
        </w:tc>
        <w:tc>
          <w:tcPr>
            <w:tcW w:w="5400" w:type="dxa"/>
          </w:tcPr>
          <w:p w14:paraId="1247C154" w14:textId="5CABA360" w:rsidR="00BC342E" w:rsidRPr="00DC17D1" w:rsidRDefault="00125BEF"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The terraces are located to the rear of Buildings A and B and</w:t>
            </w:r>
            <w:r w:rsidR="00456642">
              <w:rPr>
                <w:rFonts w:ascii="Arial" w:hAnsi="Arial" w:cs="Arial"/>
                <w:b w:val="0"/>
                <w:color w:val="auto"/>
                <w:sz w:val="22"/>
                <w:szCs w:val="22"/>
              </w:rPr>
              <w:t xml:space="preserve"> </w:t>
            </w:r>
            <w:r w:rsidR="00714028">
              <w:rPr>
                <w:rFonts w:ascii="Arial" w:hAnsi="Arial" w:cs="Arial"/>
                <w:b w:val="0"/>
                <w:color w:val="auto"/>
                <w:sz w:val="22"/>
                <w:szCs w:val="22"/>
              </w:rPr>
              <w:t xml:space="preserve">will be minimally visible, if at </w:t>
            </w:r>
            <w:r w:rsidR="004877B7">
              <w:rPr>
                <w:rFonts w:ascii="Arial" w:hAnsi="Arial" w:cs="Arial"/>
                <w:b w:val="0"/>
                <w:color w:val="auto"/>
                <w:sz w:val="22"/>
                <w:szCs w:val="22"/>
              </w:rPr>
              <w:t>all, from</w:t>
            </w:r>
            <w:r w:rsidR="00714028">
              <w:rPr>
                <w:rFonts w:ascii="Arial" w:hAnsi="Arial" w:cs="Arial"/>
                <w:b w:val="0"/>
                <w:color w:val="auto"/>
                <w:sz w:val="22"/>
                <w:szCs w:val="22"/>
              </w:rPr>
              <w:t xml:space="preserve"> surrounding homes</w:t>
            </w:r>
            <w:r w:rsidR="00C97B71">
              <w:rPr>
                <w:rFonts w:ascii="Arial" w:hAnsi="Arial" w:cs="Arial"/>
                <w:b w:val="0"/>
                <w:color w:val="auto"/>
                <w:sz w:val="22"/>
                <w:szCs w:val="22"/>
              </w:rPr>
              <w:t xml:space="preserve"> and thus will have little impact on views to </w:t>
            </w:r>
            <w:r w:rsidR="00154D54">
              <w:rPr>
                <w:rFonts w:ascii="Arial" w:hAnsi="Arial" w:cs="Arial"/>
                <w:b w:val="0"/>
                <w:color w:val="auto"/>
                <w:sz w:val="22"/>
                <w:szCs w:val="22"/>
              </w:rPr>
              <w:t xml:space="preserve">Syndey </w:t>
            </w:r>
            <w:r w:rsidR="00C97B71">
              <w:rPr>
                <w:rFonts w:ascii="Arial" w:hAnsi="Arial" w:cs="Arial"/>
                <w:b w:val="0"/>
                <w:color w:val="auto"/>
                <w:sz w:val="22"/>
                <w:szCs w:val="22"/>
              </w:rPr>
              <w:t xml:space="preserve">Olympic Park </w:t>
            </w:r>
            <w:r w:rsidR="00154D54">
              <w:rPr>
                <w:rFonts w:ascii="Arial" w:hAnsi="Arial" w:cs="Arial"/>
                <w:b w:val="0"/>
                <w:color w:val="auto"/>
                <w:sz w:val="22"/>
                <w:szCs w:val="22"/>
              </w:rPr>
              <w:t xml:space="preserve">skyline </w:t>
            </w:r>
            <w:r w:rsidR="00C97B71">
              <w:rPr>
                <w:rFonts w:ascii="Arial" w:hAnsi="Arial" w:cs="Arial"/>
                <w:b w:val="0"/>
                <w:color w:val="auto"/>
                <w:sz w:val="22"/>
                <w:szCs w:val="22"/>
              </w:rPr>
              <w:t xml:space="preserve">and any fireworks. </w:t>
            </w:r>
          </w:p>
        </w:tc>
      </w:tr>
      <w:tr w:rsidR="00BC342E" w:rsidRPr="00DC17D1" w14:paraId="71112C7A" w14:textId="77777777" w:rsidTr="00BC342E">
        <w:trPr>
          <w:jc w:val="center"/>
        </w:trPr>
        <w:tc>
          <w:tcPr>
            <w:tcW w:w="1999" w:type="dxa"/>
          </w:tcPr>
          <w:p w14:paraId="321D566B" w14:textId="3C38FD65" w:rsidR="00BC342E" w:rsidRDefault="00BC342E"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Proposal profitable for developer and improves vista for the three penthouse apartments but detrimental </w:t>
            </w:r>
            <w:r w:rsidR="00446AF6">
              <w:rPr>
                <w:rFonts w:ascii="Arial" w:hAnsi="Arial" w:cs="Arial"/>
                <w:b w:val="0"/>
                <w:color w:val="auto"/>
                <w:sz w:val="22"/>
                <w:szCs w:val="22"/>
              </w:rPr>
              <w:t xml:space="preserve">impacts </w:t>
            </w:r>
            <w:r>
              <w:rPr>
                <w:rFonts w:ascii="Arial" w:hAnsi="Arial" w:cs="Arial"/>
                <w:b w:val="0"/>
                <w:color w:val="auto"/>
                <w:sz w:val="22"/>
                <w:szCs w:val="22"/>
              </w:rPr>
              <w:t xml:space="preserve">to the dwellings between Rothwell Avenue and George Street. </w:t>
            </w:r>
          </w:p>
        </w:tc>
        <w:tc>
          <w:tcPr>
            <w:tcW w:w="5400" w:type="dxa"/>
          </w:tcPr>
          <w:p w14:paraId="65BF2592" w14:textId="44D561A9" w:rsidR="00BC342E" w:rsidRPr="00DC17D1" w:rsidRDefault="002A3956"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w:t>
            </w:r>
            <w:r w:rsidRPr="002A3956">
              <w:rPr>
                <w:rFonts w:ascii="Arial" w:hAnsi="Arial" w:cs="Arial"/>
                <w:b w:val="0"/>
                <w:color w:val="auto"/>
                <w:sz w:val="22"/>
                <w:szCs w:val="22"/>
              </w:rPr>
              <w:t>o additional units are proposed</w:t>
            </w:r>
            <w:r>
              <w:rPr>
                <w:rFonts w:ascii="Arial" w:hAnsi="Arial" w:cs="Arial"/>
                <w:b w:val="0"/>
                <w:color w:val="auto"/>
                <w:sz w:val="22"/>
                <w:szCs w:val="22"/>
              </w:rPr>
              <w:t>.</w:t>
            </w:r>
            <w:r w:rsidRPr="002A3956">
              <w:rPr>
                <w:rFonts w:ascii="Arial" w:hAnsi="Arial" w:cs="Arial"/>
                <w:b w:val="0"/>
                <w:color w:val="auto"/>
                <w:sz w:val="22"/>
                <w:szCs w:val="22"/>
              </w:rPr>
              <w:t xml:space="preserve"> The proposal relates to the construction of three new roof top terraces associated with three approved dwellings on level 4 of buildings A and B. </w:t>
            </w:r>
            <w:r w:rsidR="00C55338">
              <w:rPr>
                <w:rFonts w:ascii="Arial" w:hAnsi="Arial" w:cs="Arial"/>
                <w:b w:val="0"/>
                <w:color w:val="auto"/>
                <w:sz w:val="22"/>
                <w:szCs w:val="22"/>
              </w:rPr>
              <w:t>They</w:t>
            </w:r>
            <w:r>
              <w:rPr>
                <w:rFonts w:ascii="Arial" w:hAnsi="Arial" w:cs="Arial"/>
                <w:b w:val="0"/>
                <w:color w:val="auto"/>
                <w:sz w:val="22"/>
                <w:szCs w:val="22"/>
              </w:rPr>
              <w:t xml:space="preserve"> are set to the rear of the Buildings A and </w:t>
            </w:r>
            <w:r w:rsidR="00446AF6">
              <w:rPr>
                <w:rFonts w:ascii="Arial" w:hAnsi="Arial" w:cs="Arial"/>
                <w:b w:val="0"/>
                <w:color w:val="auto"/>
                <w:sz w:val="22"/>
                <w:szCs w:val="22"/>
              </w:rPr>
              <w:t>B and</w:t>
            </w:r>
            <w:r w:rsidR="00C55338">
              <w:rPr>
                <w:rFonts w:ascii="Arial" w:hAnsi="Arial" w:cs="Arial"/>
                <w:b w:val="0"/>
                <w:color w:val="auto"/>
                <w:sz w:val="22"/>
                <w:szCs w:val="22"/>
              </w:rPr>
              <w:t xml:space="preserve"> </w:t>
            </w:r>
            <w:r w:rsidR="00FE7287">
              <w:rPr>
                <w:rFonts w:ascii="Arial" w:hAnsi="Arial" w:cs="Arial"/>
                <w:b w:val="0"/>
                <w:color w:val="auto"/>
                <w:sz w:val="22"/>
                <w:szCs w:val="22"/>
              </w:rPr>
              <w:t>will have minimal impact on the outlook and views to the sky from nearby dwellings</w:t>
            </w:r>
            <w:r w:rsidR="00DE6C06">
              <w:rPr>
                <w:rFonts w:ascii="Arial" w:hAnsi="Arial" w:cs="Arial"/>
                <w:b w:val="0"/>
                <w:color w:val="auto"/>
                <w:sz w:val="22"/>
                <w:szCs w:val="22"/>
              </w:rPr>
              <w:t xml:space="preserve"> </w:t>
            </w:r>
            <w:r w:rsidR="00DE6C06" w:rsidRPr="00DE6C06">
              <w:rPr>
                <w:rFonts w:ascii="Arial" w:hAnsi="Arial" w:cs="Arial"/>
                <w:b w:val="0"/>
                <w:color w:val="auto"/>
                <w:sz w:val="22"/>
                <w:szCs w:val="22"/>
              </w:rPr>
              <w:t>between Rothwell Avenue and George Street</w:t>
            </w:r>
            <w:r w:rsidR="002D6815">
              <w:rPr>
                <w:rFonts w:ascii="Arial" w:hAnsi="Arial" w:cs="Arial"/>
                <w:b w:val="0"/>
                <w:color w:val="auto"/>
                <w:sz w:val="22"/>
                <w:szCs w:val="22"/>
              </w:rPr>
              <w:t xml:space="preserve"> with no adverse</w:t>
            </w:r>
            <w:r w:rsidR="00446AF6">
              <w:rPr>
                <w:rFonts w:ascii="Arial" w:hAnsi="Arial" w:cs="Arial"/>
                <w:b w:val="0"/>
                <w:color w:val="auto"/>
                <w:sz w:val="22"/>
                <w:szCs w:val="22"/>
              </w:rPr>
              <w:t xml:space="preserve"> impact in terms of visual or acoustic </w:t>
            </w:r>
            <w:r w:rsidR="002D6815">
              <w:rPr>
                <w:rFonts w:ascii="Arial" w:hAnsi="Arial" w:cs="Arial"/>
                <w:b w:val="0"/>
                <w:color w:val="auto"/>
                <w:sz w:val="22"/>
                <w:szCs w:val="22"/>
              </w:rPr>
              <w:t xml:space="preserve">privacy. </w:t>
            </w:r>
          </w:p>
        </w:tc>
      </w:tr>
      <w:tr w:rsidR="00BC342E" w:rsidRPr="00DC17D1" w14:paraId="35185A8D" w14:textId="77777777" w:rsidTr="00BC342E">
        <w:trPr>
          <w:jc w:val="center"/>
        </w:trPr>
        <w:tc>
          <w:tcPr>
            <w:tcW w:w="1999" w:type="dxa"/>
          </w:tcPr>
          <w:p w14:paraId="64F3D714" w14:textId="59D29B31" w:rsidR="00BC342E" w:rsidRDefault="00BC342E"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Impact on Solar access - drying clothes and solar panels </w:t>
            </w:r>
          </w:p>
        </w:tc>
        <w:tc>
          <w:tcPr>
            <w:tcW w:w="5400" w:type="dxa"/>
          </w:tcPr>
          <w:p w14:paraId="7E87A6D6" w14:textId="6DADF3EB" w:rsidR="00BC342E" w:rsidRPr="00DC17D1" w:rsidRDefault="009F1F9C"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The terraces are located to the rear</w:t>
            </w:r>
            <w:r w:rsidR="00197F5D">
              <w:rPr>
                <w:rFonts w:ascii="Arial" w:hAnsi="Arial" w:cs="Arial"/>
                <w:b w:val="0"/>
                <w:color w:val="auto"/>
                <w:sz w:val="22"/>
                <w:szCs w:val="22"/>
              </w:rPr>
              <w:t xml:space="preserve"> </w:t>
            </w:r>
            <w:r>
              <w:rPr>
                <w:rFonts w:ascii="Arial" w:hAnsi="Arial" w:cs="Arial"/>
                <w:b w:val="0"/>
                <w:color w:val="auto"/>
                <w:sz w:val="22"/>
                <w:szCs w:val="22"/>
              </w:rPr>
              <w:t>of buildings A and</w:t>
            </w:r>
            <w:r w:rsidR="0056391E">
              <w:rPr>
                <w:rFonts w:ascii="Arial" w:hAnsi="Arial" w:cs="Arial"/>
                <w:b w:val="0"/>
                <w:color w:val="auto"/>
                <w:sz w:val="22"/>
                <w:szCs w:val="22"/>
              </w:rPr>
              <w:t xml:space="preserve"> B and set well away from </w:t>
            </w:r>
            <w:r w:rsidR="00AB7421">
              <w:rPr>
                <w:rFonts w:ascii="Arial" w:hAnsi="Arial" w:cs="Arial"/>
                <w:b w:val="0"/>
                <w:color w:val="auto"/>
                <w:sz w:val="22"/>
                <w:szCs w:val="22"/>
              </w:rPr>
              <w:t xml:space="preserve">nearby </w:t>
            </w:r>
            <w:r w:rsidR="0056391E">
              <w:rPr>
                <w:rFonts w:ascii="Arial" w:hAnsi="Arial" w:cs="Arial"/>
                <w:b w:val="0"/>
                <w:color w:val="auto"/>
                <w:sz w:val="22"/>
                <w:szCs w:val="22"/>
              </w:rPr>
              <w:t xml:space="preserve">dwellings in </w:t>
            </w:r>
            <w:r w:rsidR="00AB7421">
              <w:rPr>
                <w:rFonts w:ascii="Arial" w:hAnsi="Arial" w:cs="Arial"/>
                <w:b w:val="0"/>
                <w:color w:val="auto"/>
                <w:sz w:val="22"/>
                <w:szCs w:val="22"/>
              </w:rPr>
              <w:t>Conway and Rothwell Avenues</w:t>
            </w:r>
            <w:r w:rsidR="00197F5D">
              <w:rPr>
                <w:rFonts w:ascii="Arial" w:hAnsi="Arial" w:cs="Arial"/>
                <w:b w:val="0"/>
                <w:color w:val="auto"/>
                <w:sz w:val="22"/>
                <w:szCs w:val="22"/>
              </w:rPr>
              <w:t xml:space="preserve">. As per the shadow diagrams submitted, </w:t>
            </w:r>
            <w:r w:rsidR="0035540B">
              <w:rPr>
                <w:rFonts w:ascii="Arial" w:hAnsi="Arial" w:cs="Arial"/>
                <w:b w:val="0"/>
                <w:color w:val="auto"/>
                <w:sz w:val="22"/>
                <w:szCs w:val="22"/>
              </w:rPr>
              <w:t>the</w:t>
            </w:r>
            <w:r w:rsidR="00197F5D">
              <w:rPr>
                <w:rFonts w:ascii="Arial" w:hAnsi="Arial" w:cs="Arial"/>
                <w:b w:val="0"/>
                <w:color w:val="auto"/>
                <w:sz w:val="22"/>
                <w:szCs w:val="22"/>
              </w:rPr>
              <w:t xml:space="preserve"> </w:t>
            </w:r>
            <w:r w:rsidR="00AB7421">
              <w:rPr>
                <w:rFonts w:ascii="Arial" w:hAnsi="Arial" w:cs="Arial"/>
                <w:b w:val="0"/>
                <w:color w:val="auto"/>
                <w:sz w:val="22"/>
                <w:szCs w:val="22"/>
              </w:rPr>
              <w:t xml:space="preserve">shadow cast </w:t>
            </w:r>
            <w:r w:rsidR="00BE7910">
              <w:rPr>
                <w:rFonts w:ascii="Arial" w:hAnsi="Arial" w:cs="Arial"/>
                <w:b w:val="0"/>
                <w:color w:val="auto"/>
                <w:sz w:val="22"/>
                <w:szCs w:val="22"/>
              </w:rPr>
              <w:t xml:space="preserve">by the additional height </w:t>
            </w:r>
            <w:r w:rsidR="00AB7421">
              <w:rPr>
                <w:rFonts w:ascii="Arial" w:hAnsi="Arial" w:cs="Arial"/>
                <w:b w:val="0"/>
                <w:color w:val="auto"/>
                <w:sz w:val="22"/>
                <w:szCs w:val="22"/>
              </w:rPr>
              <w:t xml:space="preserve">will fall on the roof space </w:t>
            </w:r>
            <w:r w:rsidR="00BE7910">
              <w:rPr>
                <w:rFonts w:ascii="Arial" w:hAnsi="Arial" w:cs="Arial"/>
                <w:b w:val="0"/>
                <w:color w:val="auto"/>
                <w:sz w:val="22"/>
                <w:szCs w:val="22"/>
              </w:rPr>
              <w:t>of Buildings A and B</w:t>
            </w:r>
            <w:r w:rsidR="0035540B">
              <w:rPr>
                <w:rFonts w:ascii="Arial" w:hAnsi="Arial" w:cs="Arial"/>
                <w:b w:val="0"/>
                <w:color w:val="auto"/>
                <w:sz w:val="22"/>
                <w:szCs w:val="22"/>
              </w:rPr>
              <w:t xml:space="preserve">; </w:t>
            </w:r>
            <w:r w:rsidR="00154D54">
              <w:rPr>
                <w:rFonts w:ascii="Arial" w:hAnsi="Arial" w:cs="Arial"/>
                <w:b w:val="0"/>
                <w:color w:val="auto"/>
                <w:sz w:val="22"/>
                <w:szCs w:val="22"/>
              </w:rPr>
              <w:t>thus,</w:t>
            </w:r>
            <w:r w:rsidR="00AB7421">
              <w:rPr>
                <w:rFonts w:ascii="Arial" w:hAnsi="Arial" w:cs="Arial"/>
                <w:b w:val="0"/>
                <w:color w:val="auto"/>
                <w:sz w:val="22"/>
                <w:szCs w:val="22"/>
              </w:rPr>
              <w:t xml:space="preserve"> the shadow </w:t>
            </w:r>
            <w:r w:rsidR="00BE7910">
              <w:rPr>
                <w:rFonts w:ascii="Arial" w:hAnsi="Arial" w:cs="Arial"/>
                <w:b w:val="0"/>
                <w:color w:val="auto"/>
                <w:sz w:val="22"/>
                <w:szCs w:val="22"/>
              </w:rPr>
              <w:t xml:space="preserve">cast by the development as approved will be fully retained. </w:t>
            </w:r>
          </w:p>
        </w:tc>
      </w:tr>
      <w:tr w:rsidR="00BC342E" w:rsidRPr="00DC17D1" w14:paraId="57A5862A" w14:textId="77777777" w:rsidTr="00BC342E">
        <w:trPr>
          <w:jc w:val="center"/>
        </w:trPr>
        <w:tc>
          <w:tcPr>
            <w:tcW w:w="1999" w:type="dxa"/>
          </w:tcPr>
          <w:p w14:paraId="6854598D" w14:textId="31A512EA" w:rsidR="00BC342E" w:rsidRDefault="00BC342E"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Additional impact on parking and traffic </w:t>
            </w:r>
          </w:p>
        </w:tc>
        <w:tc>
          <w:tcPr>
            <w:tcW w:w="5400" w:type="dxa"/>
          </w:tcPr>
          <w:p w14:paraId="1BCE6280" w14:textId="0F71CC2C" w:rsidR="00BC342E" w:rsidRPr="00DC17D1" w:rsidRDefault="00BE7910" w:rsidP="001110D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 proposal relates to the </w:t>
            </w:r>
            <w:r w:rsidR="008943E2">
              <w:rPr>
                <w:rFonts w:ascii="Arial" w:hAnsi="Arial" w:cs="Arial"/>
                <w:b w:val="0"/>
                <w:color w:val="auto"/>
                <w:sz w:val="22"/>
                <w:szCs w:val="22"/>
              </w:rPr>
              <w:t>construction</w:t>
            </w:r>
            <w:r>
              <w:rPr>
                <w:rFonts w:ascii="Arial" w:hAnsi="Arial" w:cs="Arial"/>
                <w:b w:val="0"/>
                <w:color w:val="auto"/>
                <w:sz w:val="22"/>
                <w:szCs w:val="22"/>
              </w:rPr>
              <w:t xml:space="preserve"> of three new roof top </w:t>
            </w:r>
            <w:r w:rsidR="008943E2">
              <w:rPr>
                <w:rFonts w:ascii="Arial" w:hAnsi="Arial" w:cs="Arial"/>
                <w:b w:val="0"/>
                <w:color w:val="auto"/>
                <w:sz w:val="22"/>
                <w:szCs w:val="22"/>
              </w:rPr>
              <w:t>terraces</w:t>
            </w:r>
            <w:r>
              <w:rPr>
                <w:rFonts w:ascii="Arial" w:hAnsi="Arial" w:cs="Arial"/>
                <w:b w:val="0"/>
                <w:color w:val="auto"/>
                <w:sz w:val="22"/>
                <w:szCs w:val="22"/>
              </w:rPr>
              <w:t xml:space="preserve"> </w:t>
            </w:r>
            <w:r w:rsidR="008943E2">
              <w:rPr>
                <w:rFonts w:ascii="Arial" w:hAnsi="Arial" w:cs="Arial"/>
                <w:b w:val="0"/>
                <w:color w:val="auto"/>
                <w:sz w:val="22"/>
                <w:szCs w:val="22"/>
              </w:rPr>
              <w:t>associated</w:t>
            </w:r>
            <w:r>
              <w:rPr>
                <w:rFonts w:ascii="Arial" w:hAnsi="Arial" w:cs="Arial"/>
                <w:b w:val="0"/>
                <w:color w:val="auto"/>
                <w:sz w:val="22"/>
                <w:szCs w:val="22"/>
              </w:rPr>
              <w:t xml:space="preserve"> with three approved dwellings on level 4 of buildings A and B.</w:t>
            </w:r>
            <w:r w:rsidR="008943E2">
              <w:rPr>
                <w:rFonts w:ascii="Arial" w:hAnsi="Arial" w:cs="Arial"/>
                <w:b w:val="0"/>
                <w:color w:val="auto"/>
                <w:sz w:val="22"/>
                <w:szCs w:val="22"/>
              </w:rPr>
              <w:t xml:space="preserve"> </w:t>
            </w:r>
            <w:r w:rsidR="002A3956">
              <w:rPr>
                <w:rFonts w:ascii="Arial" w:hAnsi="Arial" w:cs="Arial"/>
                <w:b w:val="0"/>
                <w:color w:val="auto"/>
                <w:sz w:val="22"/>
                <w:szCs w:val="22"/>
              </w:rPr>
              <w:t>N</w:t>
            </w:r>
            <w:r w:rsidR="008943E2">
              <w:rPr>
                <w:rFonts w:ascii="Arial" w:hAnsi="Arial" w:cs="Arial"/>
                <w:b w:val="0"/>
                <w:color w:val="auto"/>
                <w:sz w:val="22"/>
                <w:szCs w:val="22"/>
              </w:rPr>
              <w:t xml:space="preserve">o additional units are proposed and hence, there will be no additional traffic and parking impacts to those previously considered under the original development application.  </w:t>
            </w:r>
            <w:r>
              <w:rPr>
                <w:rFonts w:ascii="Arial" w:hAnsi="Arial" w:cs="Arial"/>
                <w:b w:val="0"/>
                <w:color w:val="auto"/>
                <w:sz w:val="22"/>
                <w:szCs w:val="22"/>
              </w:rPr>
              <w:t xml:space="preserve"> </w:t>
            </w:r>
          </w:p>
        </w:tc>
      </w:tr>
    </w:tbl>
    <w:p w14:paraId="52F69932" w14:textId="77777777" w:rsidR="000808D5" w:rsidRPr="00DC17D1" w:rsidRDefault="000808D5" w:rsidP="001110D1">
      <w:pPr>
        <w:pStyle w:val="ListParagraph"/>
        <w:tabs>
          <w:tab w:val="left" w:pos="7485"/>
        </w:tabs>
        <w:spacing w:before="120" w:after="0" w:line="240" w:lineRule="auto"/>
        <w:ind w:right="23"/>
        <w:jc w:val="both"/>
        <w:rPr>
          <w:rFonts w:ascii="Arial" w:hAnsi="Arial" w:cs="Arial"/>
          <w:b/>
          <w:lang w:eastAsia="en-AU"/>
        </w:rPr>
      </w:pPr>
    </w:p>
    <w:p w14:paraId="6575FEEF" w14:textId="27C12CA3" w:rsidR="000808D5" w:rsidRPr="00DC17D1" w:rsidRDefault="000808D5" w:rsidP="00F07A2A">
      <w:pPr>
        <w:pStyle w:val="ListParagraph"/>
        <w:numPr>
          <w:ilvl w:val="0"/>
          <w:numId w:val="32"/>
        </w:numPr>
        <w:tabs>
          <w:tab w:val="left" w:pos="7485"/>
        </w:tabs>
        <w:spacing w:before="120" w:after="0" w:line="240" w:lineRule="auto"/>
        <w:ind w:right="23" w:hanging="720"/>
        <w:contextualSpacing w:val="0"/>
        <w:jc w:val="both"/>
        <w:rPr>
          <w:rFonts w:ascii="Arial" w:hAnsi="Arial" w:cs="Arial"/>
          <w:b/>
          <w:lang w:eastAsia="en-AU"/>
        </w:rPr>
      </w:pPr>
      <w:r w:rsidRPr="00DC17D1">
        <w:rPr>
          <w:rFonts w:ascii="Arial" w:hAnsi="Arial" w:cs="Arial"/>
          <w:b/>
          <w:lang w:eastAsia="en-AU"/>
        </w:rPr>
        <w:t>KEY ISSUES</w:t>
      </w:r>
    </w:p>
    <w:p w14:paraId="3B4DAB6F" w14:textId="0A014EDD" w:rsidR="003C4002" w:rsidRDefault="00AD7A5C" w:rsidP="006813A8">
      <w:pPr>
        <w:tabs>
          <w:tab w:val="left" w:pos="7485"/>
        </w:tabs>
        <w:spacing w:before="120" w:after="0" w:line="240" w:lineRule="auto"/>
        <w:ind w:left="480" w:right="23"/>
        <w:jc w:val="both"/>
        <w:rPr>
          <w:rFonts w:ascii="Arial" w:hAnsi="Arial" w:cs="Arial"/>
          <w:lang w:eastAsia="en-AU"/>
        </w:rPr>
      </w:pPr>
      <w:r w:rsidRPr="00DC17D1">
        <w:rPr>
          <w:rFonts w:ascii="Arial" w:hAnsi="Arial" w:cs="Arial"/>
          <w:lang w:eastAsia="en-AU"/>
        </w:rPr>
        <w:t>The following key issue</w:t>
      </w:r>
      <w:r w:rsidR="000D3A24" w:rsidRPr="00DC17D1">
        <w:rPr>
          <w:rFonts w:ascii="Arial" w:hAnsi="Arial" w:cs="Arial"/>
          <w:lang w:eastAsia="en-AU"/>
        </w:rPr>
        <w:t>s</w:t>
      </w:r>
      <w:r w:rsidRPr="00DC17D1">
        <w:rPr>
          <w:rFonts w:ascii="Arial" w:hAnsi="Arial" w:cs="Arial"/>
          <w:lang w:eastAsia="en-AU"/>
        </w:rPr>
        <w:t xml:space="preserve"> are relevant to the assessment of this application having considered the </w:t>
      </w:r>
      <w:r w:rsidR="000D3A24" w:rsidRPr="00DC17D1">
        <w:rPr>
          <w:rFonts w:ascii="Arial" w:hAnsi="Arial" w:cs="Arial"/>
          <w:lang w:eastAsia="en-AU"/>
        </w:rPr>
        <w:t>relevant</w:t>
      </w:r>
      <w:r w:rsidR="00656EAD" w:rsidRPr="00DC17D1">
        <w:rPr>
          <w:rFonts w:ascii="Arial" w:hAnsi="Arial" w:cs="Arial"/>
          <w:lang w:eastAsia="en-AU"/>
        </w:rPr>
        <w:t xml:space="preserve"> planning controls and </w:t>
      </w:r>
      <w:r w:rsidR="003C4002" w:rsidRPr="00DC17D1">
        <w:rPr>
          <w:rFonts w:ascii="Arial" w:hAnsi="Arial" w:cs="Arial"/>
          <w:lang w:eastAsia="en-AU"/>
        </w:rPr>
        <w:t>the proposal in detail</w:t>
      </w:r>
      <w:r w:rsidR="00955FB4" w:rsidRPr="00DC17D1">
        <w:rPr>
          <w:rFonts w:ascii="Arial" w:hAnsi="Arial" w:cs="Arial"/>
          <w:lang w:eastAsia="en-AU"/>
        </w:rPr>
        <w:t>:</w:t>
      </w:r>
    </w:p>
    <w:p w14:paraId="55AA0053" w14:textId="77777777" w:rsidR="003854F4" w:rsidRDefault="003854F4" w:rsidP="006813A8">
      <w:pPr>
        <w:tabs>
          <w:tab w:val="left" w:pos="7485"/>
        </w:tabs>
        <w:spacing w:before="120" w:after="0" w:line="240" w:lineRule="auto"/>
        <w:ind w:left="480" w:right="23"/>
        <w:jc w:val="both"/>
        <w:rPr>
          <w:rFonts w:ascii="Arial" w:hAnsi="Arial" w:cs="Arial"/>
          <w:lang w:eastAsia="en-AU"/>
        </w:rPr>
      </w:pPr>
    </w:p>
    <w:p w14:paraId="31DA63DF" w14:textId="0BC11703" w:rsidR="00545E14" w:rsidRDefault="005761AD" w:rsidP="003854F4">
      <w:pPr>
        <w:pStyle w:val="ListParagraph"/>
        <w:numPr>
          <w:ilvl w:val="1"/>
          <w:numId w:val="32"/>
        </w:numPr>
        <w:tabs>
          <w:tab w:val="left" w:pos="709"/>
          <w:tab w:val="left" w:pos="7485"/>
        </w:tabs>
        <w:spacing w:after="0" w:line="240" w:lineRule="auto"/>
        <w:ind w:left="851" w:right="23" w:hanging="851"/>
        <w:jc w:val="both"/>
        <w:rPr>
          <w:rFonts w:ascii="Arial" w:hAnsi="Arial" w:cs="Arial"/>
          <w:b/>
          <w:lang w:eastAsia="en-AU"/>
        </w:rPr>
      </w:pPr>
      <w:r>
        <w:rPr>
          <w:rFonts w:ascii="Arial" w:hAnsi="Arial" w:cs="Arial"/>
          <w:b/>
          <w:lang w:eastAsia="en-AU"/>
        </w:rPr>
        <w:t>A</w:t>
      </w:r>
      <w:r w:rsidR="00F63696">
        <w:rPr>
          <w:rFonts w:ascii="Arial" w:hAnsi="Arial" w:cs="Arial"/>
          <w:b/>
          <w:lang w:eastAsia="en-AU"/>
        </w:rPr>
        <w:t>coustic Impacts</w:t>
      </w:r>
    </w:p>
    <w:p w14:paraId="686EB9E1" w14:textId="77777777" w:rsidR="00F63696" w:rsidRPr="00610BB2" w:rsidRDefault="00F63696" w:rsidP="00F63696">
      <w:pPr>
        <w:ind w:left="720"/>
        <w:rPr>
          <w:rFonts w:ascii="Arial" w:hAnsi="Arial" w:cs="Arial"/>
          <w:bCs/>
          <w:lang w:eastAsia="en-AU"/>
        </w:rPr>
      </w:pPr>
      <w:r w:rsidRPr="00610BB2">
        <w:rPr>
          <w:rFonts w:ascii="Arial" w:hAnsi="Arial" w:cs="Arial"/>
          <w:bCs/>
          <w:lang w:eastAsia="en-AU"/>
        </w:rPr>
        <w:t xml:space="preserve">Acoustic impacts to the units below were raised as a concern. The applicant has submitted a memorandum, dated 11 March 2024 to the acoustic report confirming that compliance with the acoustic separation requirements of the BCA can be achieved. </w:t>
      </w:r>
    </w:p>
    <w:p w14:paraId="5D4483CF" w14:textId="77777777" w:rsidR="00F72364" w:rsidRDefault="00F72364" w:rsidP="00F63696">
      <w:pPr>
        <w:tabs>
          <w:tab w:val="left" w:pos="709"/>
          <w:tab w:val="left" w:pos="7485"/>
        </w:tabs>
        <w:spacing w:before="120" w:after="0" w:line="240" w:lineRule="auto"/>
        <w:ind w:right="23"/>
        <w:jc w:val="both"/>
        <w:rPr>
          <w:rFonts w:ascii="Arial" w:hAnsi="Arial" w:cs="Arial"/>
          <w:b/>
          <w:lang w:eastAsia="en-AU"/>
        </w:rPr>
      </w:pPr>
    </w:p>
    <w:p w14:paraId="4662949E" w14:textId="77777777" w:rsidR="00F63696" w:rsidRPr="00F63696" w:rsidRDefault="00F63696" w:rsidP="00F63696">
      <w:pPr>
        <w:tabs>
          <w:tab w:val="left" w:pos="709"/>
          <w:tab w:val="left" w:pos="7485"/>
        </w:tabs>
        <w:spacing w:before="120" w:after="0" w:line="240" w:lineRule="auto"/>
        <w:ind w:right="23"/>
        <w:jc w:val="both"/>
        <w:rPr>
          <w:rFonts w:ascii="Arial" w:hAnsi="Arial" w:cs="Arial"/>
          <w:b/>
          <w:lang w:eastAsia="en-AU"/>
        </w:rPr>
      </w:pPr>
    </w:p>
    <w:p w14:paraId="3BC625FE" w14:textId="13A7ABD5" w:rsidR="00F72364" w:rsidRDefault="00F63696" w:rsidP="00F07A2A">
      <w:pPr>
        <w:pStyle w:val="ListParagraph"/>
        <w:numPr>
          <w:ilvl w:val="1"/>
          <w:numId w:val="32"/>
        </w:numPr>
        <w:tabs>
          <w:tab w:val="left" w:pos="709"/>
          <w:tab w:val="left" w:pos="7485"/>
        </w:tabs>
        <w:spacing w:before="120" w:after="0" w:line="240" w:lineRule="auto"/>
        <w:ind w:left="851" w:right="23" w:hanging="851"/>
        <w:jc w:val="both"/>
        <w:rPr>
          <w:rFonts w:ascii="Arial" w:hAnsi="Arial" w:cs="Arial"/>
          <w:b/>
          <w:lang w:eastAsia="en-AU"/>
        </w:rPr>
      </w:pPr>
      <w:r>
        <w:rPr>
          <w:rFonts w:ascii="Arial" w:hAnsi="Arial" w:cs="Arial"/>
          <w:b/>
          <w:lang w:eastAsia="en-AU"/>
        </w:rPr>
        <w:t xml:space="preserve">Bulk and Scale </w:t>
      </w:r>
      <w:r w:rsidR="009C05C9">
        <w:rPr>
          <w:rFonts w:ascii="Arial" w:hAnsi="Arial" w:cs="Arial"/>
          <w:b/>
          <w:lang w:eastAsia="en-AU"/>
        </w:rPr>
        <w:t xml:space="preserve">and Design </w:t>
      </w:r>
    </w:p>
    <w:p w14:paraId="15AA4B9B" w14:textId="0A0103D9" w:rsidR="002F3EAB" w:rsidRDefault="002F3EAB" w:rsidP="002F3EAB">
      <w:pPr>
        <w:pStyle w:val="ListParagraph"/>
        <w:tabs>
          <w:tab w:val="left" w:pos="7485"/>
        </w:tabs>
        <w:spacing w:before="120" w:after="0" w:line="240" w:lineRule="auto"/>
        <w:ind w:right="23"/>
        <w:jc w:val="both"/>
        <w:rPr>
          <w:rFonts w:ascii="Arial" w:hAnsi="Arial" w:cs="Arial"/>
          <w:bCs/>
          <w:lang w:eastAsia="en-AU"/>
        </w:rPr>
      </w:pPr>
      <w:r>
        <w:rPr>
          <w:rFonts w:ascii="Arial" w:hAnsi="Arial" w:cs="Arial"/>
          <w:bCs/>
          <w:lang w:eastAsia="en-AU"/>
        </w:rPr>
        <w:t xml:space="preserve">In response to the comments by the Canada Bay Design Review Panel, the applicant reduced and rationalised the roof top terraces, removed the plunge pools and high-level screening and extended the planter boxes for a neat perimeter to the terraces. </w:t>
      </w:r>
    </w:p>
    <w:p w14:paraId="41234630" w14:textId="77777777" w:rsidR="002F3EAB" w:rsidRDefault="002F3EAB" w:rsidP="002F3EAB">
      <w:pPr>
        <w:pStyle w:val="ListParagraph"/>
        <w:tabs>
          <w:tab w:val="left" w:pos="7485"/>
        </w:tabs>
        <w:spacing w:before="120" w:after="0" w:line="240" w:lineRule="auto"/>
        <w:ind w:left="480" w:right="23"/>
        <w:jc w:val="both"/>
        <w:rPr>
          <w:rFonts w:ascii="Arial" w:hAnsi="Arial" w:cs="Arial"/>
          <w:bCs/>
          <w:lang w:eastAsia="en-AU"/>
        </w:rPr>
      </w:pPr>
    </w:p>
    <w:p w14:paraId="014877DB" w14:textId="35A159DB" w:rsidR="002F3EAB" w:rsidRDefault="002F3EAB" w:rsidP="002F3EAB">
      <w:pPr>
        <w:pStyle w:val="ListParagraph"/>
        <w:tabs>
          <w:tab w:val="left" w:pos="7485"/>
        </w:tabs>
        <w:spacing w:before="120" w:after="0" w:line="240" w:lineRule="auto"/>
        <w:ind w:right="23"/>
        <w:jc w:val="both"/>
        <w:rPr>
          <w:rFonts w:ascii="Arial" w:hAnsi="Arial" w:cs="Arial"/>
          <w:bCs/>
          <w:lang w:eastAsia="en-AU"/>
        </w:rPr>
      </w:pPr>
      <w:r>
        <w:rPr>
          <w:rFonts w:ascii="Arial" w:hAnsi="Arial" w:cs="Arial"/>
          <w:bCs/>
          <w:lang w:eastAsia="en-AU"/>
        </w:rPr>
        <w:t xml:space="preserve">The design of the terraces has simplified and streamlined with the roofs straightened to create a more rectangular form with a floating plane aesthetic.  </w:t>
      </w:r>
    </w:p>
    <w:p w14:paraId="28146C14" w14:textId="77777777" w:rsidR="002F3EAB" w:rsidRDefault="002F3EAB" w:rsidP="002F3EAB">
      <w:pPr>
        <w:pStyle w:val="ListParagraph"/>
        <w:tabs>
          <w:tab w:val="left" w:pos="709"/>
          <w:tab w:val="left" w:pos="7485"/>
        </w:tabs>
        <w:spacing w:before="120" w:after="0" w:line="240" w:lineRule="auto"/>
        <w:ind w:left="851" w:right="23"/>
        <w:jc w:val="both"/>
        <w:rPr>
          <w:rFonts w:ascii="Arial" w:hAnsi="Arial" w:cs="Arial"/>
          <w:b/>
          <w:lang w:eastAsia="en-AU"/>
        </w:rPr>
      </w:pPr>
    </w:p>
    <w:p w14:paraId="3A6AEB92" w14:textId="668323DA" w:rsidR="002F3EAB" w:rsidRDefault="002F3EAB" w:rsidP="00F07A2A">
      <w:pPr>
        <w:pStyle w:val="ListParagraph"/>
        <w:numPr>
          <w:ilvl w:val="1"/>
          <w:numId w:val="32"/>
        </w:numPr>
        <w:tabs>
          <w:tab w:val="left" w:pos="709"/>
          <w:tab w:val="left" w:pos="7485"/>
        </w:tabs>
        <w:spacing w:before="120" w:after="0" w:line="240" w:lineRule="auto"/>
        <w:ind w:left="851" w:right="23" w:hanging="851"/>
        <w:jc w:val="both"/>
        <w:rPr>
          <w:rFonts w:ascii="Arial" w:hAnsi="Arial" w:cs="Arial"/>
          <w:b/>
          <w:lang w:eastAsia="en-AU"/>
        </w:rPr>
      </w:pPr>
      <w:r>
        <w:rPr>
          <w:rFonts w:ascii="Arial" w:hAnsi="Arial" w:cs="Arial"/>
          <w:b/>
          <w:lang w:eastAsia="en-AU"/>
        </w:rPr>
        <w:t xml:space="preserve">View loss Impacts </w:t>
      </w:r>
    </w:p>
    <w:p w14:paraId="03F57F8B" w14:textId="403298A2" w:rsidR="00302DE7" w:rsidRDefault="00302DE7" w:rsidP="003854F4">
      <w:pPr>
        <w:tabs>
          <w:tab w:val="left" w:pos="709"/>
          <w:tab w:val="left" w:pos="7485"/>
        </w:tabs>
        <w:spacing w:after="0" w:line="240" w:lineRule="auto"/>
        <w:ind w:left="709" w:right="23"/>
        <w:jc w:val="both"/>
        <w:rPr>
          <w:rFonts w:ascii="Arial" w:hAnsi="Arial" w:cs="Arial"/>
          <w:bCs/>
          <w:lang w:eastAsia="en-AU"/>
        </w:rPr>
      </w:pPr>
      <w:proofErr w:type="gramStart"/>
      <w:r w:rsidRPr="00302DE7">
        <w:rPr>
          <w:rFonts w:ascii="Arial" w:hAnsi="Arial" w:cs="Arial"/>
          <w:bCs/>
          <w:lang w:eastAsia="en-AU"/>
        </w:rPr>
        <w:t>In order to</w:t>
      </w:r>
      <w:proofErr w:type="gramEnd"/>
      <w:r w:rsidRPr="00302DE7">
        <w:rPr>
          <w:rFonts w:ascii="Arial" w:hAnsi="Arial" w:cs="Arial"/>
          <w:bCs/>
          <w:lang w:eastAsia="en-AU"/>
        </w:rPr>
        <w:t xml:space="preserve"> properly assess the potential impact on views, the applicant submitted a broader context plan with additional viewpoints from the street and reserve demonstrating that the terraces will not be overly visible from surrounding residential developments or the park.</w:t>
      </w:r>
    </w:p>
    <w:p w14:paraId="5EA8B64C" w14:textId="77777777" w:rsidR="003854F4" w:rsidRPr="00302DE7" w:rsidRDefault="003854F4" w:rsidP="00302DE7">
      <w:pPr>
        <w:tabs>
          <w:tab w:val="left" w:pos="709"/>
          <w:tab w:val="left" w:pos="7485"/>
        </w:tabs>
        <w:spacing w:before="120" w:after="0" w:line="240" w:lineRule="auto"/>
        <w:ind w:left="709" w:right="23"/>
        <w:jc w:val="both"/>
        <w:rPr>
          <w:rFonts w:ascii="Arial" w:hAnsi="Arial" w:cs="Arial"/>
          <w:b/>
          <w:lang w:eastAsia="en-AU"/>
        </w:rPr>
      </w:pPr>
    </w:p>
    <w:p w14:paraId="4AFA84ED" w14:textId="6F9494B2" w:rsidR="00302DE7" w:rsidRDefault="00307F70" w:rsidP="003854F4">
      <w:pPr>
        <w:pStyle w:val="ListParagraph"/>
        <w:numPr>
          <w:ilvl w:val="1"/>
          <w:numId w:val="32"/>
        </w:numPr>
        <w:tabs>
          <w:tab w:val="left" w:pos="709"/>
          <w:tab w:val="left" w:pos="7485"/>
        </w:tabs>
        <w:spacing w:after="0" w:line="240" w:lineRule="auto"/>
        <w:ind w:left="851" w:right="23" w:hanging="851"/>
        <w:jc w:val="both"/>
        <w:rPr>
          <w:rFonts w:ascii="Arial" w:hAnsi="Arial" w:cs="Arial"/>
          <w:b/>
          <w:lang w:eastAsia="en-AU"/>
        </w:rPr>
      </w:pPr>
      <w:r>
        <w:rPr>
          <w:rFonts w:ascii="Arial" w:hAnsi="Arial" w:cs="Arial"/>
          <w:b/>
          <w:lang w:eastAsia="en-AU"/>
        </w:rPr>
        <w:t>Privacy</w:t>
      </w:r>
      <w:r w:rsidR="003854F4">
        <w:rPr>
          <w:rFonts w:ascii="Arial" w:hAnsi="Arial" w:cs="Arial"/>
          <w:b/>
          <w:lang w:eastAsia="en-AU"/>
        </w:rPr>
        <w:t xml:space="preserve"> Impact on </w:t>
      </w:r>
      <w:r>
        <w:rPr>
          <w:rFonts w:ascii="Arial" w:hAnsi="Arial" w:cs="Arial"/>
          <w:b/>
          <w:lang w:eastAsia="en-AU"/>
        </w:rPr>
        <w:t>S</w:t>
      </w:r>
      <w:r w:rsidR="003854F4">
        <w:rPr>
          <w:rFonts w:ascii="Arial" w:hAnsi="Arial" w:cs="Arial"/>
          <w:b/>
          <w:lang w:eastAsia="en-AU"/>
        </w:rPr>
        <w:t xml:space="preserve">urrounding </w:t>
      </w:r>
      <w:r>
        <w:rPr>
          <w:rFonts w:ascii="Arial" w:hAnsi="Arial" w:cs="Arial"/>
          <w:b/>
          <w:lang w:eastAsia="en-AU"/>
        </w:rPr>
        <w:t>D</w:t>
      </w:r>
      <w:r w:rsidR="003854F4">
        <w:rPr>
          <w:rFonts w:ascii="Arial" w:hAnsi="Arial" w:cs="Arial"/>
          <w:b/>
          <w:lang w:eastAsia="en-AU"/>
        </w:rPr>
        <w:t>evelopment</w:t>
      </w:r>
      <w:r w:rsidR="00C86F5A">
        <w:rPr>
          <w:rFonts w:ascii="Arial" w:hAnsi="Arial" w:cs="Arial"/>
          <w:b/>
          <w:lang w:eastAsia="en-AU"/>
        </w:rPr>
        <w:t xml:space="preserve"> and Powells Creek Reserve</w:t>
      </w:r>
    </w:p>
    <w:p w14:paraId="6D85E716" w14:textId="2B269DFA" w:rsidR="001341B1" w:rsidRDefault="00C86F5A" w:rsidP="001110D1">
      <w:pPr>
        <w:pStyle w:val="ListParagraph"/>
        <w:tabs>
          <w:tab w:val="left" w:pos="7485"/>
        </w:tabs>
        <w:spacing w:before="120" w:after="0" w:line="240" w:lineRule="auto"/>
        <w:ind w:right="23"/>
        <w:jc w:val="both"/>
        <w:rPr>
          <w:rFonts w:ascii="Arial" w:hAnsi="Arial" w:cs="Arial"/>
          <w:bCs/>
          <w:lang w:eastAsia="en-AU"/>
        </w:rPr>
      </w:pPr>
      <w:r w:rsidRPr="00C86F5A">
        <w:rPr>
          <w:rFonts w:ascii="Arial" w:hAnsi="Arial" w:cs="Arial"/>
          <w:bCs/>
          <w:lang w:eastAsia="en-AU"/>
        </w:rPr>
        <w:t>The proposed terraces are set to the rear of Buildings A and B and orientated to Powells Creek Reserve. The location and ample setbacks from the buildings’ edges will prevent overlooking of surrounding residential homes and the perimeter planting around the reserve will obscure overlooking of park users.</w:t>
      </w:r>
    </w:p>
    <w:p w14:paraId="05C2FB47" w14:textId="77777777" w:rsidR="001341B1" w:rsidRPr="00DC17D1" w:rsidRDefault="001341B1" w:rsidP="001110D1">
      <w:pPr>
        <w:pStyle w:val="ListParagraph"/>
        <w:tabs>
          <w:tab w:val="left" w:pos="7485"/>
        </w:tabs>
        <w:spacing w:before="120" w:after="0" w:line="240" w:lineRule="auto"/>
        <w:ind w:right="23"/>
        <w:jc w:val="both"/>
        <w:rPr>
          <w:rFonts w:ascii="Arial" w:hAnsi="Arial" w:cs="Arial"/>
          <w:bCs/>
          <w:lang w:eastAsia="en-AU"/>
        </w:rPr>
      </w:pPr>
    </w:p>
    <w:p w14:paraId="426149FE" w14:textId="595FE668" w:rsidR="000808D5" w:rsidRPr="00DC17D1" w:rsidRDefault="000808D5" w:rsidP="00F07A2A">
      <w:pPr>
        <w:pStyle w:val="ListParagraph"/>
        <w:numPr>
          <w:ilvl w:val="0"/>
          <w:numId w:val="32"/>
        </w:numPr>
        <w:tabs>
          <w:tab w:val="left" w:pos="7485"/>
        </w:tabs>
        <w:spacing w:before="120" w:after="0" w:line="240" w:lineRule="auto"/>
        <w:ind w:right="23" w:hanging="720"/>
        <w:contextualSpacing w:val="0"/>
        <w:jc w:val="both"/>
        <w:rPr>
          <w:rFonts w:ascii="Arial" w:hAnsi="Arial" w:cs="Arial"/>
          <w:b/>
          <w:lang w:eastAsia="en-AU"/>
        </w:rPr>
      </w:pPr>
      <w:r w:rsidRPr="00DC17D1">
        <w:rPr>
          <w:rFonts w:ascii="Arial" w:hAnsi="Arial" w:cs="Arial"/>
          <w:b/>
          <w:lang w:eastAsia="en-AU"/>
        </w:rPr>
        <w:t xml:space="preserve">CONCLUSION </w:t>
      </w:r>
    </w:p>
    <w:p w14:paraId="4F171C6A" w14:textId="44BCA55F" w:rsidR="000808D5" w:rsidRDefault="000808D5" w:rsidP="001110D1">
      <w:pPr>
        <w:tabs>
          <w:tab w:val="left" w:pos="7485"/>
        </w:tabs>
        <w:spacing w:after="0" w:line="240" w:lineRule="auto"/>
        <w:ind w:right="23"/>
        <w:jc w:val="both"/>
        <w:rPr>
          <w:rFonts w:ascii="Arial" w:hAnsi="Arial" w:cs="Arial"/>
          <w:b/>
          <w:lang w:eastAsia="en-AU"/>
        </w:rPr>
      </w:pPr>
    </w:p>
    <w:p w14:paraId="6BDE91BA" w14:textId="450DCA8A" w:rsidR="00CC0C02" w:rsidRPr="00CC0C02" w:rsidRDefault="00CC0C02" w:rsidP="007E7695">
      <w:pPr>
        <w:tabs>
          <w:tab w:val="left" w:pos="7485"/>
        </w:tabs>
        <w:spacing w:after="0" w:line="240" w:lineRule="auto"/>
        <w:ind w:left="480" w:right="23"/>
        <w:jc w:val="both"/>
        <w:rPr>
          <w:rFonts w:ascii="Arial" w:hAnsi="Arial" w:cs="Arial"/>
          <w:bCs/>
          <w:lang w:eastAsia="en-AU"/>
        </w:rPr>
      </w:pPr>
      <w:r w:rsidRPr="00CC0C02">
        <w:rPr>
          <w:rFonts w:ascii="Arial" w:hAnsi="Arial" w:cs="Arial"/>
          <w:bCs/>
          <w:lang w:eastAsia="en-AU"/>
        </w:rPr>
        <w:t>The proposed modification to the development originally consented to is considered to have minimal environmental impact and is acceptable having regard to the provisions of Sections 4.15 and 4.55(2) of the Environmental Planning and Assessment Act 1979.</w:t>
      </w:r>
    </w:p>
    <w:p w14:paraId="59EA8E64" w14:textId="77777777" w:rsidR="0087787E" w:rsidRPr="00DC17D1" w:rsidRDefault="0087787E" w:rsidP="001110D1">
      <w:pPr>
        <w:tabs>
          <w:tab w:val="left" w:pos="7485"/>
        </w:tabs>
        <w:spacing w:after="0" w:line="240" w:lineRule="auto"/>
        <w:ind w:right="23"/>
        <w:jc w:val="both"/>
        <w:rPr>
          <w:rFonts w:ascii="Arial" w:hAnsi="Arial" w:cs="Arial"/>
          <w:bCs/>
          <w:lang w:eastAsia="en-AU"/>
        </w:rPr>
      </w:pPr>
    </w:p>
    <w:p w14:paraId="5470B51B" w14:textId="08A4B408" w:rsidR="00C74D29" w:rsidRDefault="000808D5" w:rsidP="00C74D29">
      <w:pPr>
        <w:pStyle w:val="ListParagraph"/>
        <w:numPr>
          <w:ilvl w:val="0"/>
          <w:numId w:val="32"/>
        </w:numPr>
        <w:tabs>
          <w:tab w:val="left" w:pos="7485"/>
        </w:tabs>
        <w:spacing w:before="120" w:after="0" w:line="240" w:lineRule="auto"/>
        <w:ind w:right="23" w:hanging="720"/>
        <w:contextualSpacing w:val="0"/>
        <w:jc w:val="both"/>
        <w:rPr>
          <w:rFonts w:ascii="Arial" w:hAnsi="Arial" w:cs="Arial"/>
          <w:b/>
          <w:lang w:eastAsia="en-AU"/>
        </w:rPr>
      </w:pPr>
      <w:r w:rsidRPr="00DC17D1">
        <w:rPr>
          <w:rFonts w:ascii="Arial" w:hAnsi="Arial" w:cs="Arial"/>
          <w:b/>
          <w:lang w:eastAsia="en-AU"/>
        </w:rPr>
        <w:t xml:space="preserve">RECOMMENDATION </w:t>
      </w:r>
    </w:p>
    <w:p w14:paraId="2D8A02E3" w14:textId="77777777" w:rsidR="00177082" w:rsidRPr="00177082" w:rsidRDefault="00177082" w:rsidP="00177082">
      <w:pPr>
        <w:pStyle w:val="ListParagraph"/>
        <w:tabs>
          <w:tab w:val="left" w:pos="7485"/>
        </w:tabs>
        <w:spacing w:before="120" w:after="0" w:line="240" w:lineRule="auto"/>
        <w:ind w:left="480" w:right="23"/>
        <w:contextualSpacing w:val="0"/>
        <w:jc w:val="both"/>
        <w:rPr>
          <w:rFonts w:ascii="Arial" w:hAnsi="Arial" w:cs="Arial"/>
          <w:b/>
          <w:lang w:eastAsia="en-AU"/>
        </w:rPr>
      </w:pPr>
    </w:p>
    <w:p w14:paraId="4AE1138E" w14:textId="013E108E" w:rsidR="00C632AB" w:rsidRPr="00C632AB" w:rsidRDefault="00177082" w:rsidP="007E7695">
      <w:pPr>
        <w:tabs>
          <w:tab w:val="left" w:pos="7485"/>
        </w:tabs>
        <w:spacing w:after="0" w:line="240" w:lineRule="auto"/>
        <w:ind w:left="480" w:right="23"/>
        <w:jc w:val="both"/>
        <w:rPr>
          <w:rFonts w:ascii="Arial" w:hAnsi="Arial" w:cs="Arial"/>
          <w:bCs/>
          <w:lang w:eastAsia="en-AU"/>
        </w:rPr>
      </w:pPr>
      <w:r>
        <w:rPr>
          <w:rFonts w:ascii="Arial" w:hAnsi="Arial" w:cs="Arial"/>
          <w:bCs/>
          <w:lang w:eastAsia="en-AU"/>
        </w:rPr>
        <w:t>P</w:t>
      </w:r>
      <w:r w:rsidR="00C632AB" w:rsidRPr="00C632AB">
        <w:rPr>
          <w:rFonts w:ascii="Arial" w:hAnsi="Arial" w:cs="Arial"/>
          <w:bCs/>
          <w:lang w:eastAsia="en-AU"/>
        </w:rPr>
        <w:t>ursuant to the provision of Section 4.55 of the Environmental Planning and</w:t>
      </w:r>
      <w:r w:rsidR="00C632AB">
        <w:rPr>
          <w:rFonts w:ascii="Arial" w:hAnsi="Arial" w:cs="Arial"/>
          <w:bCs/>
          <w:lang w:eastAsia="en-AU"/>
        </w:rPr>
        <w:t xml:space="preserve"> </w:t>
      </w:r>
      <w:r w:rsidR="00C632AB" w:rsidRPr="00C632AB">
        <w:rPr>
          <w:rFonts w:ascii="Arial" w:hAnsi="Arial" w:cs="Arial"/>
          <w:bCs/>
          <w:lang w:eastAsia="en-AU"/>
        </w:rPr>
        <w:t>Assessment Act 1979 (as amended)</w:t>
      </w:r>
    </w:p>
    <w:p w14:paraId="6251A2BC" w14:textId="234BB934" w:rsidR="00C632AB" w:rsidRDefault="00C632AB" w:rsidP="007E7695">
      <w:pPr>
        <w:tabs>
          <w:tab w:val="left" w:pos="7485"/>
        </w:tabs>
        <w:spacing w:before="120" w:after="0" w:line="240" w:lineRule="auto"/>
        <w:ind w:left="480" w:right="23"/>
        <w:jc w:val="both"/>
        <w:rPr>
          <w:rFonts w:ascii="Arial" w:hAnsi="Arial" w:cs="Arial"/>
          <w:bCs/>
          <w:lang w:eastAsia="en-AU"/>
        </w:rPr>
      </w:pPr>
      <w:r w:rsidRPr="00C632AB">
        <w:rPr>
          <w:rFonts w:ascii="Arial" w:hAnsi="Arial" w:cs="Arial"/>
          <w:bCs/>
          <w:lang w:eastAsia="en-AU"/>
        </w:rPr>
        <w:t>THAT Sydney Central City Planning Panel, as the responsible authority, resolve to modify Development</w:t>
      </w:r>
      <w:r>
        <w:rPr>
          <w:rFonts w:ascii="Arial" w:hAnsi="Arial" w:cs="Arial"/>
          <w:bCs/>
          <w:lang w:eastAsia="en-AU"/>
        </w:rPr>
        <w:t xml:space="preserve"> </w:t>
      </w:r>
      <w:r w:rsidRPr="00C632AB">
        <w:rPr>
          <w:rFonts w:ascii="Arial" w:hAnsi="Arial" w:cs="Arial"/>
          <w:bCs/>
          <w:lang w:eastAsia="en-AU"/>
        </w:rPr>
        <w:t>Consent No. 2019/0160 on land at 2 – 4 Rothwell Avenue CONCORD WEST only</w:t>
      </w:r>
      <w:r w:rsidR="00177082">
        <w:rPr>
          <w:rFonts w:ascii="Arial" w:hAnsi="Arial" w:cs="Arial"/>
          <w:bCs/>
          <w:lang w:eastAsia="en-AU"/>
        </w:rPr>
        <w:t xml:space="preserve"> </w:t>
      </w:r>
      <w:r w:rsidRPr="00177082">
        <w:rPr>
          <w:rFonts w:ascii="Arial" w:hAnsi="Arial" w:cs="Arial"/>
          <w:bCs/>
          <w:lang w:eastAsia="en-AU"/>
        </w:rPr>
        <w:t>in so far as will provide for the deletion of condition numbered 1</w:t>
      </w:r>
      <w:r w:rsidR="00177082">
        <w:rPr>
          <w:rFonts w:ascii="Arial" w:hAnsi="Arial" w:cs="Arial"/>
          <w:bCs/>
          <w:lang w:eastAsia="en-AU"/>
        </w:rPr>
        <w:t xml:space="preserve"> on </w:t>
      </w:r>
      <w:r w:rsidRPr="00177082">
        <w:rPr>
          <w:rFonts w:ascii="Arial" w:hAnsi="Arial" w:cs="Arial"/>
          <w:bCs/>
          <w:lang w:eastAsia="en-AU"/>
        </w:rPr>
        <w:t xml:space="preserve">the notice of determination and the insertion in lieu thereof the </w:t>
      </w:r>
      <w:r w:rsidR="00F43E2F">
        <w:rPr>
          <w:rFonts w:ascii="Arial" w:hAnsi="Arial" w:cs="Arial"/>
          <w:bCs/>
          <w:lang w:eastAsia="en-AU"/>
        </w:rPr>
        <w:t>following</w:t>
      </w:r>
      <w:r w:rsidRPr="00177082">
        <w:rPr>
          <w:rFonts w:ascii="Arial" w:hAnsi="Arial" w:cs="Arial"/>
          <w:bCs/>
          <w:lang w:eastAsia="en-AU"/>
        </w:rPr>
        <w:t xml:space="preserve"> new</w:t>
      </w:r>
      <w:r w:rsidR="00177082">
        <w:rPr>
          <w:rFonts w:ascii="Arial" w:hAnsi="Arial" w:cs="Arial"/>
          <w:bCs/>
          <w:lang w:eastAsia="en-AU"/>
        </w:rPr>
        <w:t xml:space="preserve"> </w:t>
      </w:r>
      <w:r w:rsidRPr="00177082">
        <w:rPr>
          <w:rFonts w:ascii="Arial" w:hAnsi="Arial" w:cs="Arial"/>
          <w:bCs/>
          <w:lang w:eastAsia="en-AU"/>
        </w:rPr>
        <w:t>condition.</w:t>
      </w:r>
    </w:p>
    <w:p w14:paraId="15F019BA" w14:textId="77777777" w:rsidR="00BA55DC" w:rsidRDefault="00BA55DC" w:rsidP="00177082">
      <w:pPr>
        <w:tabs>
          <w:tab w:val="left" w:pos="7485"/>
        </w:tabs>
        <w:spacing w:before="120" w:after="0" w:line="240" w:lineRule="auto"/>
        <w:ind w:right="23"/>
        <w:jc w:val="both"/>
        <w:rPr>
          <w:rFonts w:ascii="Arial" w:hAnsi="Arial" w:cs="Arial"/>
          <w:bCs/>
          <w:lang w:eastAsia="en-AU"/>
        </w:rPr>
      </w:pPr>
    </w:p>
    <w:p w14:paraId="015DD679" w14:textId="64DB961A" w:rsidR="00095AE6" w:rsidRPr="0035420D" w:rsidRDefault="00095AE6" w:rsidP="0035420D">
      <w:pPr>
        <w:pStyle w:val="ListParagraph"/>
        <w:numPr>
          <w:ilvl w:val="0"/>
          <w:numId w:val="38"/>
        </w:numPr>
        <w:tabs>
          <w:tab w:val="left" w:pos="7485"/>
        </w:tabs>
        <w:spacing w:before="120" w:after="0" w:line="240" w:lineRule="auto"/>
        <w:ind w:right="23"/>
        <w:jc w:val="both"/>
        <w:rPr>
          <w:rFonts w:ascii="Arial" w:hAnsi="Arial" w:cs="Arial"/>
          <w:b/>
          <w:bCs/>
          <w:u w:val="single"/>
          <w:lang w:eastAsia="en-AU"/>
        </w:rPr>
      </w:pPr>
      <w:r w:rsidRPr="0035420D">
        <w:rPr>
          <w:rFonts w:ascii="Arial" w:hAnsi="Arial" w:cs="Arial"/>
          <w:b/>
          <w:bCs/>
          <w:u w:val="single"/>
          <w:lang w:eastAsia="en-AU"/>
        </w:rPr>
        <w:t>DAGCA01 - Approved Plans and Supporting Documents</w:t>
      </w:r>
    </w:p>
    <w:p w14:paraId="07F99FBA"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 xml:space="preserve">The development shall be carried out substantially in accordance with the approved stamped and signed plans and/or documentation listed below </w:t>
      </w:r>
      <w:r w:rsidRPr="00095AE6">
        <w:rPr>
          <w:rFonts w:ascii="Arial" w:hAnsi="Arial" w:cs="Arial"/>
          <w:b/>
          <w:bCs/>
          <w:lang w:eastAsia="en-AU"/>
        </w:rPr>
        <w:t xml:space="preserve">except </w:t>
      </w:r>
      <w:proofErr w:type="gramStart"/>
      <w:r w:rsidRPr="00095AE6">
        <w:rPr>
          <w:rFonts w:ascii="Arial" w:hAnsi="Arial" w:cs="Arial"/>
          <w:b/>
          <w:bCs/>
          <w:lang w:eastAsia="en-AU"/>
        </w:rPr>
        <w:t>where</w:t>
      </w:r>
      <w:proofErr w:type="gramEnd"/>
      <w:r w:rsidRPr="00095AE6">
        <w:rPr>
          <w:rFonts w:ascii="Arial" w:hAnsi="Arial" w:cs="Arial"/>
          <w:b/>
          <w:bCs/>
          <w:lang w:eastAsia="en-AU"/>
        </w:rPr>
        <w:t xml:space="preserve"> modified by any following condition</w:t>
      </w:r>
      <w:r w:rsidRPr="00095AE6">
        <w:rPr>
          <w:rFonts w:ascii="Arial" w:hAnsi="Arial" w:cs="Arial"/>
          <w:bCs/>
          <w:lang w:eastAsia="en-AU"/>
        </w:rPr>
        <w:t>. Where the plans relate to alteration or additions only those works shown in colour or highlighted are approved.</w:t>
      </w:r>
    </w:p>
    <w:tbl>
      <w:tblPr>
        <w:tblW w:w="0" w:type="auto"/>
        <w:tblInd w:w="83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07"/>
        <w:gridCol w:w="1985"/>
        <w:gridCol w:w="2126"/>
        <w:gridCol w:w="1552"/>
        <w:gridCol w:w="13"/>
      </w:tblGrid>
      <w:tr w:rsidR="00095AE6" w:rsidRPr="00095AE6" w14:paraId="2A8F2399" w14:textId="77777777" w:rsidTr="00C32735">
        <w:tc>
          <w:tcPr>
            <w:tcW w:w="7783" w:type="dxa"/>
            <w:gridSpan w:val="5"/>
            <w:tcBorders>
              <w:top w:val="single" w:sz="6" w:space="0" w:color="auto"/>
              <w:left w:val="single" w:sz="6" w:space="0" w:color="auto"/>
              <w:bottom w:val="single" w:sz="6" w:space="0" w:color="auto"/>
              <w:right w:val="single" w:sz="6" w:space="0" w:color="auto"/>
            </w:tcBorders>
          </w:tcPr>
          <w:p w14:paraId="0E7145CB" w14:textId="77777777" w:rsidR="00095AE6" w:rsidRPr="00095AE6" w:rsidRDefault="00095AE6" w:rsidP="00095AE6">
            <w:pPr>
              <w:tabs>
                <w:tab w:val="left" w:pos="7485"/>
              </w:tabs>
              <w:spacing w:before="120" w:after="0" w:line="240" w:lineRule="auto"/>
              <w:ind w:right="23"/>
              <w:jc w:val="both"/>
              <w:rPr>
                <w:rFonts w:ascii="Arial" w:hAnsi="Arial" w:cs="Arial"/>
                <w:b/>
                <w:bCs/>
                <w:i/>
                <w:iCs/>
                <w:lang w:eastAsia="en-AU"/>
              </w:rPr>
            </w:pPr>
            <w:r w:rsidRPr="00095AE6">
              <w:rPr>
                <w:rFonts w:ascii="Arial" w:hAnsi="Arial" w:cs="Arial"/>
                <w:b/>
                <w:bCs/>
                <w:i/>
                <w:iCs/>
                <w:lang w:eastAsia="en-AU"/>
              </w:rPr>
              <w:t>Approved Plans</w:t>
            </w:r>
          </w:p>
        </w:tc>
      </w:tr>
      <w:tr w:rsidR="00095AE6" w:rsidRPr="00095AE6" w14:paraId="3AED60BA"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5055722B" w14:textId="77777777" w:rsidR="00095AE6" w:rsidRPr="00095AE6" w:rsidRDefault="00095AE6" w:rsidP="00095AE6">
            <w:pPr>
              <w:tabs>
                <w:tab w:val="left" w:pos="7485"/>
              </w:tabs>
              <w:spacing w:before="120" w:after="0" w:line="240" w:lineRule="auto"/>
              <w:ind w:right="23"/>
              <w:jc w:val="both"/>
              <w:rPr>
                <w:rFonts w:ascii="Arial" w:hAnsi="Arial" w:cs="Arial"/>
                <w:b/>
                <w:bCs/>
                <w:i/>
                <w:iCs/>
                <w:lang w:eastAsia="en-AU"/>
              </w:rPr>
            </w:pPr>
            <w:r w:rsidRPr="00095AE6">
              <w:rPr>
                <w:rFonts w:ascii="Arial" w:hAnsi="Arial" w:cs="Arial"/>
                <w:b/>
                <w:bCs/>
                <w:i/>
                <w:iCs/>
                <w:lang w:eastAsia="en-AU"/>
              </w:rPr>
              <w:t>Reference/Dwg No</w:t>
            </w:r>
          </w:p>
        </w:tc>
        <w:tc>
          <w:tcPr>
            <w:tcW w:w="1985" w:type="dxa"/>
            <w:tcBorders>
              <w:top w:val="single" w:sz="6" w:space="0" w:color="auto"/>
              <w:left w:val="single" w:sz="6" w:space="0" w:color="auto"/>
              <w:bottom w:val="single" w:sz="6" w:space="0" w:color="auto"/>
              <w:right w:val="single" w:sz="6" w:space="0" w:color="auto"/>
            </w:tcBorders>
          </w:tcPr>
          <w:p w14:paraId="7909CC0C" w14:textId="77777777" w:rsidR="00095AE6" w:rsidRPr="00095AE6" w:rsidRDefault="00095AE6" w:rsidP="00095AE6">
            <w:pPr>
              <w:tabs>
                <w:tab w:val="left" w:pos="7485"/>
              </w:tabs>
              <w:spacing w:before="120" w:after="0" w:line="240" w:lineRule="auto"/>
              <w:ind w:right="23"/>
              <w:jc w:val="both"/>
              <w:rPr>
                <w:rFonts w:ascii="Arial" w:hAnsi="Arial" w:cs="Arial"/>
                <w:b/>
                <w:bCs/>
                <w:i/>
                <w:iCs/>
                <w:lang w:eastAsia="en-AU"/>
              </w:rPr>
            </w:pPr>
            <w:r w:rsidRPr="00095AE6">
              <w:rPr>
                <w:rFonts w:ascii="Arial" w:hAnsi="Arial" w:cs="Arial"/>
                <w:b/>
                <w:bCs/>
                <w:i/>
                <w:iCs/>
                <w:lang w:eastAsia="en-AU"/>
              </w:rPr>
              <w:t>Title/Description</w:t>
            </w:r>
          </w:p>
        </w:tc>
        <w:tc>
          <w:tcPr>
            <w:tcW w:w="2126" w:type="dxa"/>
            <w:tcBorders>
              <w:top w:val="single" w:sz="6" w:space="0" w:color="auto"/>
              <w:left w:val="single" w:sz="6" w:space="0" w:color="auto"/>
              <w:bottom w:val="single" w:sz="6" w:space="0" w:color="auto"/>
              <w:right w:val="single" w:sz="6" w:space="0" w:color="auto"/>
            </w:tcBorders>
          </w:tcPr>
          <w:p w14:paraId="07E5EA97" w14:textId="77777777" w:rsidR="00095AE6" w:rsidRPr="00095AE6" w:rsidRDefault="00095AE6" w:rsidP="00095AE6">
            <w:pPr>
              <w:tabs>
                <w:tab w:val="left" w:pos="7485"/>
              </w:tabs>
              <w:spacing w:before="120" w:after="0" w:line="240" w:lineRule="auto"/>
              <w:ind w:right="23"/>
              <w:jc w:val="both"/>
              <w:rPr>
                <w:rFonts w:ascii="Arial" w:hAnsi="Arial" w:cs="Arial"/>
                <w:b/>
                <w:bCs/>
                <w:i/>
                <w:iCs/>
                <w:lang w:eastAsia="en-AU"/>
              </w:rPr>
            </w:pPr>
            <w:r w:rsidRPr="00095AE6">
              <w:rPr>
                <w:rFonts w:ascii="Arial" w:hAnsi="Arial" w:cs="Arial"/>
                <w:b/>
                <w:bCs/>
                <w:i/>
                <w:iCs/>
                <w:lang w:eastAsia="en-AU"/>
              </w:rPr>
              <w:t>Prepared By</w:t>
            </w:r>
          </w:p>
        </w:tc>
        <w:tc>
          <w:tcPr>
            <w:tcW w:w="1552" w:type="dxa"/>
            <w:tcBorders>
              <w:top w:val="single" w:sz="6" w:space="0" w:color="auto"/>
              <w:left w:val="single" w:sz="6" w:space="0" w:color="auto"/>
              <w:bottom w:val="single" w:sz="6" w:space="0" w:color="auto"/>
              <w:right w:val="single" w:sz="6" w:space="0" w:color="auto"/>
            </w:tcBorders>
          </w:tcPr>
          <w:p w14:paraId="1A654AA5" w14:textId="77777777" w:rsidR="00095AE6" w:rsidRPr="00095AE6" w:rsidRDefault="00095AE6" w:rsidP="00095AE6">
            <w:pPr>
              <w:tabs>
                <w:tab w:val="left" w:pos="7485"/>
              </w:tabs>
              <w:spacing w:before="120" w:after="0" w:line="240" w:lineRule="auto"/>
              <w:ind w:right="23"/>
              <w:jc w:val="both"/>
              <w:rPr>
                <w:rFonts w:ascii="Arial" w:hAnsi="Arial" w:cs="Arial"/>
                <w:b/>
                <w:bCs/>
                <w:i/>
                <w:iCs/>
                <w:lang w:eastAsia="en-AU"/>
              </w:rPr>
            </w:pPr>
            <w:r w:rsidRPr="00095AE6">
              <w:rPr>
                <w:rFonts w:ascii="Arial" w:hAnsi="Arial" w:cs="Arial"/>
                <w:b/>
                <w:bCs/>
                <w:i/>
                <w:iCs/>
                <w:lang w:eastAsia="en-AU"/>
              </w:rPr>
              <w:t>Date/s</w:t>
            </w:r>
          </w:p>
        </w:tc>
      </w:tr>
      <w:tr w:rsidR="00095AE6" w:rsidRPr="00095AE6" w14:paraId="2B616E74"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3FA48FAB"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DA-010, Rev. 9</w:t>
            </w:r>
          </w:p>
        </w:tc>
        <w:tc>
          <w:tcPr>
            <w:tcW w:w="1985" w:type="dxa"/>
            <w:tcBorders>
              <w:top w:val="single" w:sz="6" w:space="0" w:color="auto"/>
              <w:left w:val="single" w:sz="6" w:space="0" w:color="auto"/>
              <w:bottom w:val="single" w:sz="6" w:space="0" w:color="auto"/>
              <w:right w:val="single" w:sz="6" w:space="0" w:color="auto"/>
            </w:tcBorders>
          </w:tcPr>
          <w:p w14:paraId="272873A1"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Site Plan</w:t>
            </w:r>
          </w:p>
        </w:tc>
        <w:tc>
          <w:tcPr>
            <w:tcW w:w="2126" w:type="dxa"/>
            <w:tcBorders>
              <w:top w:val="single" w:sz="6" w:space="0" w:color="auto"/>
              <w:left w:val="single" w:sz="6" w:space="0" w:color="auto"/>
              <w:bottom w:val="single" w:sz="6" w:space="0" w:color="auto"/>
              <w:right w:val="single" w:sz="6" w:space="0" w:color="auto"/>
            </w:tcBorders>
          </w:tcPr>
          <w:p w14:paraId="55E8BF87"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5D08884A"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01.12.2022</w:t>
            </w:r>
          </w:p>
        </w:tc>
      </w:tr>
      <w:tr w:rsidR="00095AE6" w:rsidRPr="00095AE6" w14:paraId="4E3E7EE2"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53D71D60"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DA-100, Rev. 11</w:t>
            </w:r>
          </w:p>
        </w:tc>
        <w:tc>
          <w:tcPr>
            <w:tcW w:w="1985" w:type="dxa"/>
            <w:tcBorders>
              <w:top w:val="single" w:sz="6" w:space="0" w:color="auto"/>
              <w:left w:val="single" w:sz="6" w:space="0" w:color="auto"/>
              <w:bottom w:val="single" w:sz="6" w:space="0" w:color="auto"/>
              <w:right w:val="single" w:sz="6" w:space="0" w:color="auto"/>
            </w:tcBorders>
          </w:tcPr>
          <w:p w14:paraId="7E8EBF6B"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Basement Plan</w:t>
            </w:r>
          </w:p>
        </w:tc>
        <w:tc>
          <w:tcPr>
            <w:tcW w:w="2126" w:type="dxa"/>
            <w:tcBorders>
              <w:top w:val="single" w:sz="6" w:space="0" w:color="auto"/>
              <w:left w:val="single" w:sz="6" w:space="0" w:color="auto"/>
              <w:bottom w:val="single" w:sz="6" w:space="0" w:color="auto"/>
              <w:right w:val="single" w:sz="6" w:space="0" w:color="auto"/>
            </w:tcBorders>
          </w:tcPr>
          <w:p w14:paraId="45525A04"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035425E5"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01.12.2022</w:t>
            </w:r>
          </w:p>
        </w:tc>
      </w:tr>
      <w:tr w:rsidR="00095AE6" w:rsidRPr="00095AE6" w14:paraId="4E7E8BCC"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4E9682E3"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lastRenderedPageBreak/>
              <w:t>DA-110, Rev. 11</w:t>
            </w:r>
          </w:p>
        </w:tc>
        <w:tc>
          <w:tcPr>
            <w:tcW w:w="1985" w:type="dxa"/>
            <w:tcBorders>
              <w:top w:val="single" w:sz="6" w:space="0" w:color="auto"/>
              <w:left w:val="single" w:sz="6" w:space="0" w:color="auto"/>
              <w:bottom w:val="single" w:sz="6" w:space="0" w:color="auto"/>
              <w:right w:val="single" w:sz="6" w:space="0" w:color="auto"/>
            </w:tcBorders>
          </w:tcPr>
          <w:p w14:paraId="7F2826B0"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Level 1 Floor Plan</w:t>
            </w:r>
          </w:p>
        </w:tc>
        <w:tc>
          <w:tcPr>
            <w:tcW w:w="2126" w:type="dxa"/>
            <w:tcBorders>
              <w:top w:val="single" w:sz="6" w:space="0" w:color="auto"/>
              <w:left w:val="single" w:sz="6" w:space="0" w:color="auto"/>
              <w:bottom w:val="single" w:sz="6" w:space="0" w:color="auto"/>
              <w:right w:val="single" w:sz="6" w:space="0" w:color="auto"/>
            </w:tcBorders>
          </w:tcPr>
          <w:p w14:paraId="4261212D"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2342A346"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01.12.2022</w:t>
            </w:r>
          </w:p>
        </w:tc>
      </w:tr>
      <w:tr w:rsidR="00095AE6" w:rsidRPr="00095AE6" w14:paraId="5BB7B6F8"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67C5E301"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DA-111, Rev. 11</w:t>
            </w:r>
          </w:p>
        </w:tc>
        <w:tc>
          <w:tcPr>
            <w:tcW w:w="1985" w:type="dxa"/>
            <w:tcBorders>
              <w:top w:val="single" w:sz="6" w:space="0" w:color="auto"/>
              <w:left w:val="single" w:sz="6" w:space="0" w:color="auto"/>
              <w:bottom w:val="single" w:sz="6" w:space="0" w:color="auto"/>
              <w:right w:val="single" w:sz="6" w:space="0" w:color="auto"/>
            </w:tcBorders>
          </w:tcPr>
          <w:p w14:paraId="2DA28BA9"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Level 1 Floor Plan Block A</w:t>
            </w:r>
          </w:p>
        </w:tc>
        <w:tc>
          <w:tcPr>
            <w:tcW w:w="2126" w:type="dxa"/>
            <w:tcBorders>
              <w:top w:val="single" w:sz="6" w:space="0" w:color="auto"/>
              <w:left w:val="single" w:sz="6" w:space="0" w:color="auto"/>
              <w:bottom w:val="single" w:sz="6" w:space="0" w:color="auto"/>
              <w:right w:val="single" w:sz="6" w:space="0" w:color="auto"/>
            </w:tcBorders>
          </w:tcPr>
          <w:p w14:paraId="4FD49442"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294874DB"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01.12.2022</w:t>
            </w:r>
          </w:p>
        </w:tc>
      </w:tr>
      <w:tr w:rsidR="00095AE6" w:rsidRPr="00095AE6" w14:paraId="6DF0AAEF"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31F337E3"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DA-112, Rev. 10</w:t>
            </w:r>
          </w:p>
        </w:tc>
        <w:tc>
          <w:tcPr>
            <w:tcW w:w="1985" w:type="dxa"/>
            <w:tcBorders>
              <w:top w:val="single" w:sz="6" w:space="0" w:color="auto"/>
              <w:left w:val="single" w:sz="6" w:space="0" w:color="auto"/>
              <w:bottom w:val="single" w:sz="6" w:space="0" w:color="auto"/>
              <w:right w:val="single" w:sz="6" w:space="0" w:color="auto"/>
            </w:tcBorders>
          </w:tcPr>
          <w:p w14:paraId="5AB3D99A"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Level 1 Floor Plan Block B</w:t>
            </w:r>
          </w:p>
        </w:tc>
        <w:tc>
          <w:tcPr>
            <w:tcW w:w="2126" w:type="dxa"/>
            <w:tcBorders>
              <w:top w:val="single" w:sz="6" w:space="0" w:color="auto"/>
              <w:left w:val="single" w:sz="6" w:space="0" w:color="auto"/>
              <w:bottom w:val="single" w:sz="6" w:space="0" w:color="auto"/>
              <w:right w:val="single" w:sz="6" w:space="0" w:color="auto"/>
            </w:tcBorders>
          </w:tcPr>
          <w:p w14:paraId="40AFD67E"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34C468AE"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09.11.2022</w:t>
            </w:r>
          </w:p>
        </w:tc>
      </w:tr>
      <w:tr w:rsidR="00095AE6" w:rsidRPr="00095AE6" w14:paraId="1B5E25E0"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44DA76DB"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DA-113, Rev. 12</w:t>
            </w:r>
          </w:p>
        </w:tc>
        <w:tc>
          <w:tcPr>
            <w:tcW w:w="1985" w:type="dxa"/>
            <w:tcBorders>
              <w:top w:val="single" w:sz="6" w:space="0" w:color="auto"/>
              <w:left w:val="single" w:sz="6" w:space="0" w:color="auto"/>
              <w:bottom w:val="single" w:sz="6" w:space="0" w:color="auto"/>
              <w:right w:val="single" w:sz="6" w:space="0" w:color="auto"/>
            </w:tcBorders>
          </w:tcPr>
          <w:p w14:paraId="0C0E75EB"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Level 1 Floor Plan Block C</w:t>
            </w:r>
          </w:p>
        </w:tc>
        <w:tc>
          <w:tcPr>
            <w:tcW w:w="2126" w:type="dxa"/>
            <w:tcBorders>
              <w:top w:val="single" w:sz="6" w:space="0" w:color="auto"/>
              <w:left w:val="single" w:sz="6" w:space="0" w:color="auto"/>
              <w:bottom w:val="single" w:sz="6" w:space="0" w:color="auto"/>
              <w:right w:val="single" w:sz="6" w:space="0" w:color="auto"/>
            </w:tcBorders>
          </w:tcPr>
          <w:p w14:paraId="21CE815A"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0A453064"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01.12.2022</w:t>
            </w:r>
          </w:p>
        </w:tc>
      </w:tr>
      <w:tr w:rsidR="00095AE6" w:rsidRPr="00095AE6" w14:paraId="273CBA03"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05DFC909"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DA-120, Rev. 11</w:t>
            </w:r>
          </w:p>
        </w:tc>
        <w:tc>
          <w:tcPr>
            <w:tcW w:w="1985" w:type="dxa"/>
            <w:tcBorders>
              <w:top w:val="single" w:sz="6" w:space="0" w:color="auto"/>
              <w:left w:val="single" w:sz="6" w:space="0" w:color="auto"/>
              <w:bottom w:val="single" w:sz="6" w:space="0" w:color="auto"/>
              <w:right w:val="single" w:sz="6" w:space="0" w:color="auto"/>
            </w:tcBorders>
          </w:tcPr>
          <w:p w14:paraId="75301CC2"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Typical Floor Plan (Level 2, 3 &amp; 4)</w:t>
            </w:r>
          </w:p>
        </w:tc>
        <w:tc>
          <w:tcPr>
            <w:tcW w:w="2126" w:type="dxa"/>
            <w:tcBorders>
              <w:top w:val="single" w:sz="6" w:space="0" w:color="auto"/>
              <w:left w:val="single" w:sz="6" w:space="0" w:color="auto"/>
              <w:bottom w:val="single" w:sz="6" w:space="0" w:color="auto"/>
              <w:right w:val="single" w:sz="6" w:space="0" w:color="auto"/>
            </w:tcBorders>
          </w:tcPr>
          <w:p w14:paraId="51CC2B0C"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209C4CD8"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01.12.2022</w:t>
            </w:r>
          </w:p>
        </w:tc>
      </w:tr>
      <w:tr w:rsidR="00095AE6" w:rsidRPr="00095AE6" w14:paraId="7512C9FA"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5FB8B9C3"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DA-121, Rev. 9</w:t>
            </w:r>
          </w:p>
        </w:tc>
        <w:tc>
          <w:tcPr>
            <w:tcW w:w="1985" w:type="dxa"/>
            <w:tcBorders>
              <w:top w:val="single" w:sz="6" w:space="0" w:color="auto"/>
              <w:left w:val="single" w:sz="6" w:space="0" w:color="auto"/>
              <w:bottom w:val="single" w:sz="6" w:space="0" w:color="auto"/>
              <w:right w:val="single" w:sz="6" w:space="0" w:color="auto"/>
            </w:tcBorders>
          </w:tcPr>
          <w:p w14:paraId="4CBB6247"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Typical Floor Plan Block A (level 2, 3 &amp; 4)</w:t>
            </w:r>
          </w:p>
        </w:tc>
        <w:tc>
          <w:tcPr>
            <w:tcW w:w="2126" w:type="dxa"/>
            <w:tcBorders>
              <w:top w:val="single" w:sz="6" w:space="0" w:color="auto"/>
              <w:left w:val="single" w:sz="6" w:space="0" w:color="auto"/>
              <w:bottom w:val="single" w:sz="6" w:space="0" w:color="auto"/>
              <w:right w:val="single" w:sz="6" w:space="0" w:color="auto"/>
            </w:tcBorders>
          </w:tcPr>
          <w:p w14:paraId="4BB621F9"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254221AE"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01.12.2022</w:t>
            </w:r>
          </w:p>
        </w:tc>
      </w:tr>
      <w:tr w:rsidR="00095AE6" w:rsidRPr="00095AE6" w14:paraId="6F7D5D60"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6CDB7DBE"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DA-122, Rev. 9</w:t>
            </w:r>
          </w:p>
        </w:tc>
        <w:tc>
          <w:tcPr>
            <w:tcW w:w="1985" w:type="dxa"/>
            <w:tcBorders>
              <w:top w:val="single" w:sz="6" w:space="0" w:color="auto"/>
              <w:left w:val="single" w:sz="6" w:space="0" w:color="auto"/>
              <w:bottom w:val="single" w:sz="6" w:space="0" w:color="auto"/>
              <w:right w:val="single" w:sz="6" w:space="0" w:color="auto"/>
            </w:tcBorders>
          </w:tcPr>
          <w:p w14:paraId="3B73E107"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Typical Floor Plan Block B (level 2, 3 &amp; 4)</w:t>
            </w:r>
          </w:p>
        </w:tc>
        <w:tc>
          <w:tcPr>
            <w:tcW w:w="2126" w:type="dxa"/>
            <w:tcBorders>
              <w:top w:val="single" w:sz="6" w:space="0" w:color="auto"/>
              <w:left w:val="single" w:sz="6" w:space="0" w:color="auto"/>
              <w:bottom w:val="single" w:sz="6" w:space="0" w:color="auto"/>
              <w:right w:val="single" w:sz="6" w:space="0" w:color="auto"/>
            </w:tcBorders>
          </w:tcPr>
          <w:p w14:paraId="678C9EE2"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18B84009"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09.11.2022</w:t>
            </w:r>
          </w:p>
        </w:tc>
      </w:tr>
      <w:tr w:rsidR="00095AE6" w:rsidRPr="00095AE6" w14:paraId="0A3E0AE1"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37743059"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DA-123, Rev. 10</w:t>
            </w:r>
          </w:p>
        </w:tc>
        <w:tc>
          <w:tcPr>
            <w:tcW w:w="1985" w:type="dxa"/>
            <w:tcBorders>
              <w:top w:val="single" w:sz="6" w:space="0" w:color="auto"/>
              <w:left w:val="single" w:sz="6" w:space="0" w:color="auto"/>
              <w:bottom w:val="single" w:sz="6" w:space="0" w:color="auto"/>
              <w:right w:val="single" w:sz="6" w:space="0" w:color="auto"/>
            </w:tcBorders>
          </w:tcPr>
          <w:p w14:paraId="7F6FA590"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Typical Floor Plan Block C (level 2, 3 &amp; 4)</w:t>
            </w:r>
          </w:p>
        </w:tc>
        <w:tc>
          <w:tcPr>
            <w:tcW w:w="2126" w:type="dxa"/>
            <w:tcBorders>
              <w:top w:val="single" w:sz="6" w:space="0" w:color="auto"/>
              <w:left w:val="single" w:sz="6" w:space="0" w:color="auto"/>
              <w:bottom w:val="single" w:sz="6" w:space="0" w:color="auto"/>
              <w:right w:val="single" w:sz="6" w:space="0" w:color="auto"/>
            </w:tcBorders>
          </w:tcPr>
          <w:p w14:paraId="792F8057"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2E5B93B3"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01.12.2022</w:t>
            </w:r>
          </w:p>
        </w:tc>
      </w:tr>
      <w:tr w:rsidR="00095AE6" w:rsidRPr="00095AE6" w14:paraId="5E6004C1"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09340CD8"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DA-150, Rev. 9</w:t>
            </w:r>
          </w:p>
        </w:tc>
        <w:tc>
          <w:tcPr>
            <w:tcW w:w="1985" w:type="dxa"/>
            <w:tcBorders>
              <w:top w:val="single" w:sz="6" w:space="0" w:color="auto"/>
              <w:left w:val="single" w:sz="6" w:space="0" w:color="auto"/>
              <w:bottom w:val="single" w:sz="6" w:space="0" w:color="auto"/>
              <w:right w:val="single" w:sz="6" w:space="0" w:color="auto"/>
            </w:tcBorders>
          </w:tcPr>
          <w:p w14:paraId="2CDD694D"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Roof Plan</w:t>
            </w:r>
          </w:p>
        </w:tc>
        <w:tc>
          <w:tcPr>
            <w:tcW w:w="2126" w:type="dxa"/>
            <w:tcBorders>
              <w:top w:val="single" w:sz="6" w:space="0" w:color="auto"/>
              <w:left w:val="single" w:sz="6" w:space="0" w:color="auto"/>
              <w:bottom w:val="single" w:sz="6" w:space="0" w:color="auto"/>
              <w:right w:val="single" w:sz="6" w:space="0" w:color="auto"/>
            </w:tcBorders>
          </w:tcPr>
          <w:p w14:paraId="451D769B"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165BE4AA"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09.11.2022</w:t>
            </w:r>
          </w:p>
        </w:tc>
      </w:tr>
      <w:tr w:rsidR="00095AE6" w:rsidRPr="00095AE6" w14:paraId="1AB37228"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24A34664"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DA-160, Rev. 8</w:t>
            </w:r>
          </w:p>
        </w:tc>
        <w:tc>
          <w:tcPr>
            <w:tcW w:w="1985" w:type="dxa"/>
            <w:tcBorders>
              <w:top w:val="single" w:sz="6" w:space="0" w:color="auto"/>
              <w:left w:val="single" w:sz="6" w:space="0" w:color="auto"/>
              <w:bottom w:val="single" w:sz="6" w:space="0" w:color="auto"/>
              <w:right w:val="single" w:sz="6" w:space="0" w:color="auto"/>
            </w:tcBorders>
          </w:tcPr>
          <w:p w14:paraId="26D041D9"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Typical Adaptable Apartment Plans</w:t>
            </w:r>
          </w:p>
        </w:tc>
        <w:tc>
          <w:tcPr>
            <w:tcW w:w="2126" w:type="dxa"/>
            <w:tcBorders>
              <w:top w:val="single" w:sz="6" w:space="0" w:color="auto"/>
              <w:left w:val="single" w:sz="6" w:space="0" w:color="auto"/>
              <w:bottom w:val="single" w:sz="6" w:space="0" w:color="auto"/>
              <w:right w:val="single" w:sz="6" w:space="0" w:color="auto"/>
            </w:tcBorders>
          </w:tcPr>
          <w:p w14:paraId="1E7ADB4E"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6A3BFF06"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29.09.2022</w:t>
            </w:r>
          </w:p>
        </w:tc>
      </w:tr>
      <w:tr w:rsidR="00095AE6" w:rsidRPr="00095AE6" w14:paraId="738381C6"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712F2E5D"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DA-161, Rev. 8</w:t>
            </w:r>
          </w:p>
        </w:tc>
        <w:tc>
          <w:tcPr>
            <w:tcW w:w="1985" w:type="dxa"/>
            <w:tcBorders>
              <w:top w:val="single" w:sz="6" w:space="0" w:color="auto"/>
              <w:left w:val="single" w:sz="6" w:space="0" w:color="auto"/>
              <w:bottom w:val="single" w:sz="6" w:space="0" w:color="auto"/>
              <w:right w:val="single" w:sz="6" w:space="0" w:color="auto"/>
            </w:tcBorders>
          </w:tcPr>
          <w:p w14:paraId="3A128AB7"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Typical Adaptable Apartment Plans</w:t>
            </w:r>
          </w:p>
        </w:tc>
        <w:tc>
          <w:tcPr>
            <w:tcW w:w="2126" w:type="dxa"/>
            <w:tcBorders>
              <w:top w:val="single" w:sz="6" w:space="0" w:color="auto"/>
              <w:left w:val="single" w:sz="6" w:space="0" w:color="auto"/>
              <w:bottom w:val="single" w:sz="6" w:space="0" w:color="auto"/>
              <w:right w:val="single" w:sz="6" w:space="0" w:color="auto"/>
            </w:tcBorders>
          </w:tcPr>
          <w:p w14:paraId="74605BBB"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2FABF930"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29.09.2022</w:t>
            </w:r>
          </w:p>
        </w:tc>
      </w:tr>
      <w:tr w:rsidR="00095AE6" w:rsidRPr="00095AE6" w14:paraId="4625B545"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171672E2"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DA-200, Rev. 11</w:t>
            </w:r>
          </w:p>
        </w:tc>
        <w:tc>
          <w:tcPr>
            <w:tcW w:w="1985" w:type="dxa"/>
            <w:tcBorders>
              <w:top w:val="single" w:sz="6" w:space="0" w:color="auto"/>
              <w:left w:val="single" w:sz="6" w:space="0" w:color="auto"/>
              <w:bottom w:val="single" w:sz="6" w:space="0" w:color="auto"/>
              <w:right w:val="single" w:sz="6" w:space="0" w:color="auto"/>
            </w:tcBorders>
          </w:tcPr>
          <w:p w14:paraId="5341F595"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Elevations</w:t>
            </w:r>
          </w:p>
        </w:tc>
        <w:tc>
          <w:tcPr>
            <w:tcW w:w="2126" w:type="dxa"/>
            <w:tcBorders>
              <w:top w:val="single" w:sz="6" w:space="0" w:color="auto"/>
              <w:left w:val="single" w:sz="6" w:space="0" w:color="auto"/>
              <w:bottom w:val="single" w:sz="6" w:space="0" w:color="auto"/>
              <w:right w:val="single" w:sz="6" w:space="0" w:color="auto"/>
            </w:tcBorders>
          </w:tcPr>
          <w:p w14:paraId="247738C9"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0CCA40D4"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01.12.2022</w:t>
            </w:r>
          </w:p>
        </w:tc>
      </w:tr>
      <w:tr w:rsidR="00095AE6" w:rsidRPr="00095AE6" w14:paraId="3C3B0CAD"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2FA7F102"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DA-201, Rev. 8</w:t>
            </w:r>
          </w:p>
        </w:tc>
        <w:tc>
          <w:tcPr>
            <w:tcW w:w="1985" w:type="dxa"/>
            <w:tcBorders>
              <w:top w:val="single" w:sz="6" w:space="0" w:color="auto"/>
              <w:left w:val="single" w:sz="6" w:space="0" w:color="auto"/>
              <w:bottom w:val="single" w:sz="6" w:space="0" w:color="auto"/>
              <w:right w:val="single" w:sz="6" w:space="0" w:color="auto"/>
            </w:tcBorders>
          </w:tcPr>
          <w:p w14:paraId="58D5A481"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Elevations - Block A</w:t>
            </w:r>
          </w:p>
        </w:tc>
        <w:tc>
          <w:tcPr>
            <w:tcW w:w="2126" w:type="dxa"/>
            <w:tcBorders>
              <w:top w:val="single" w:sz="6" w:space="0" w:color="auto"/>
              <w:left w:val="single" w:sz="6" w:space="0" w:color="auto"/>
              <w:bottom w:val="single" w:sz="6" w:space="0" w:color="auto"/>
              <w:right w:val="single" w:sz="6" w:space="0" w:color="auto"/>
            </w:tcBorders>
          </w:tcPr>
          <w:p w14:paraId="1714CD58"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141672B4"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29.09.2022</w:t>
            </w:r>
          </w:p>
        </w:tc>
      </w:tr>
      <w:tr w:rsidR="00095AE6" w:rsidRPr="00095AE6" w14:paraId="776B9D40"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406225E9"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DA-202, Rev. 8</w:t>
            </w:r>
          </w:p>
        </w:tc>
        <w:tc>
          <w:tcPr>
            <w:tcW w:w="1985" w:type="dxa"/>
            <w:tcBorders>
              <w:top w:val="single" w:sz="6" w:space="0" w:color="auto"/>
              <w:left w:val="single" w:sz="6" w:space="0" w:color="auto"/>
              <w:bottom w:val="single" w:sz="6" w:space="0" w:color="auto"/>
              <w:right w:val="single" w:sz="6" w:space="0" w:color="auto"/>
            </w:tcBorders>
          </w:tcPr>
          <w:p w14:paraId="1055260D"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Elevations - Block A</w:t>
            </w:r>
          </w:p>
        </w:tc>
        <w:tc>
          <w:tcPr>
            <w:tcW w:w="2126" w:type="dxa"/>
            <w:tcBorders>
              <w:top w:val="single" w:sz="6" w:space="0" w:color="auto"/>
              <w:left w:val="single" w:sz="6" w:space="0" w:color="auto"/>
              <w:bottom w:val="single" w:sz="6" w:space="0" w:color="auto"/>
              <w:right w:val="single" w:sz="6" w:space="0" w:color="auto"/>
            </w:tcBorders>
          </w:tcPr>
          <w:p w14:paraId="2DA1825C"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2812E1C2"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29.09.2022</w:t>
            </w:r>
          </w:p>
        </w:tc>
      </w:tr>
      <w:tr w:rsidR="00095AE6" w:rsidRPr="00095AE6" w14:paraId="0BAFD727"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767C8EEB"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DA-203, Rev. 8</w:t>
            </w:r>
          </w:p>
        </w:tc>
        <w:tc>
          <w:tcPr>
            <w:tcW w:w="1985" w:type="dxa"/>
            <w:tcBorders>
              <w:top w:val="single" w:sz="6" w:space="0" w:color="auto"/>
              <w:left w:val="single" w:sz="6" w:space="0" w:color="auto"/>
              <w:bottom w:val="single" w:sz="6" w:space="0" w:color="auto"/>
              <w:right w:val="single" w:sz="6" w:space="0" w:color="auto"/>
            </w:tcBorders>
          </w:tcPr>
          <w:p w14:paraId="2383B227"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Elevations - Block B</w:t>
            </w:r>
          </w:p>
        </w:tc>
        <w:tc>
          <w:tcPr>
            <w:tcW w:w="2126" w:type="dxa"/>
            <w:tcBorders>
              <w:top w:val="single" w:sz="6" w:space="0" w:color="auto"/>
              <w:left w:val="single" w:sz="6" w:space="0" w:color="auto"/>
              <w:bottom w:val="single" w:sz="6" w:space="0" w:color="auto"/>
              <w:right w:val="single" w:sz="6" w:space="0" w:color="auto"/>
            </w:tcBorders>
          </w:tcPr>
          <w:p w14:paraId="0E56417C"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1E1AF82F"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29.09.2022</w:t>
            </w:r>
          </w:p>
        </w:tc>
      </w:tr>
      <w:tr w:rsidR="00095AE6" w:rsidRPr="00095AE6" w14:paraId="2303A2AF"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73DDAFDB"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DA-204, Rev. 9</w:t>
            </w:r>
          </w:p>
        </w:tc>
        <w:tc>
          <w:tcPr>
            <w:tcW w:w="1985" w:type="dxa"/>
            <w:tcBorders>
              <w:top w:val="single" w:sz="6" w:space="0" w:color="auto"/>
              <w:left w:val="single" w:sz="6" w:space="0" w:color="auto"/>
              <w:bottom w:val="single" w:sz="6" w:space="0" w:color="auto"/>
              <w:right w:val="single" w:sz="6" w:space="0" w:color="auto"/>
            </w:tcBorders>
          </w:tcPr>
          <w:p w14:paraId="1AB069B5"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Elevations - Block B</w:t>
            </w:r>
          </w:p>
        </w:tc>
        <w:tc>
          <w:tcPr>
            <w:tcW w:w="2126" w:type="dxa"/>
            <w:tcBorders>
              <w:top w:val="single" w:sz="6" w:space="0" w:color="auto"/>
              <w:left w:val="single" w:sz="6" w:space="0" w:color="auto"/>
              <w:bottom w:val="single" w:sz="6" w:space="0" w:color="auto"/>
              <w:right w:val="single" w:sz="6" w:space="0" w:color="auto"/>
            </w:tcBorders>
          </w:tcPr>
          <w:p w14:paraId="7CD4160C"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6F5ECDA2"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29.09.2022</w:t>
            </w:r>
          </w:p>
        </w:tc>
      </w:tr>
      <w:tr w:rsidR="00095AE6" w:rsidRPr="00095AE6" w14:paraId="4A6D6E02"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5D84DD87"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DA-205, Rev. 11</w:t>
            </w:r>
          </w:p>
        </w:tc>
        <w:tc>
          <w:tcPr>
            <w:tcW w:w="1985" w:type="dxa"/>
            <w:tcBorders>
              <w:top w:val="single" w:sz="6" w:space="0" w:color="auto"/>
              <w:left w:val="single" w:sz="6" w:space="0" w:color="auto"/>
              <w:bottom w:val="single" w:sz="6" w:space="0" w:color="auto"/>
              <w:right w:val="single" w:sz="6" w:space="0" w:color="auto"/>
            </w:tcBorders>
          </w:tcPr>
          <w:p w14:paraId="4D336899"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Elevations - Block C</w:t>
            </w:r>
          </w:p>
        </w:tc>
        <w:tc>
          <w:tcPr>
            <w:tcW w:w="2126" w:type="dxa"/>
            <w:tcBorders>
              <w:top w:val="single" w:sz="6" w:space="0" w:color="auto"/>
              <w:left w:val="single" w:sz="6" w:space="0" w:color="auto"/>
              <w:bottom w:val="single" w:sz="6" w:space="0" w:color="auto"/>
              <w:right w:val="single" w:sz="6" w:space="0" w:color="auto"/>
            </w:tcBorders>
          </w:tcPr>
          <w:p w14:paraId="48408648"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6E6C43AE"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01.12.2022</w:t>
            </w:r>
          </w:p>
        </w:tc>
      </w:tr>
      <w:tr w:rsidR="00095AE6" w:rsidRPr="00095AE6" w14:paraId="76A6B403"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6322300C"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DA-300, Rev. 7</w:t>
            </w:r>
          </w:p>
        </w:tc>
        <w:tc>
          <w:tcPr>
            <w:tcW w:w="1985" w:type="dxa"/>
            <w:tcBorders>
              <w:top w:val="single" w:sz="6" w:space="0" w:color="auto"/>
              <w:left w:val="single" w:sz="6" w:space="0" w:color="auto"/>
              <w:bottom w:val="single" w:sz="6" w:space="0" w:color="auto"/>
              <w:right w:val="single" w:sz="6" w:space="0" w:color="auto"/>
            </w:tcBorders>
          </w:tcPr>
          <w:p w14:paraId="319A16B9"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Sections</w:t>
            </w:r>
          </w:p>
        </w:tc>
        <w:tc>
          <w:tcPr>
            <w:tcW w:w="2126" w:type="dxa"/>
            <w:tcBorders>
              <w:top w:val="single" w:sz="6" w:space="0" w:color="auto"/>
              <w:left w:val="single" w:sz="6" w:space="0" w:color="auto"/>
              <w:bottom w:val="single" w:sz="6" w:space="0" w:color="auto"/>
              <w:right w:val="single" w:sz="6" w:space="0" w:color="auto"/>
            </w:tcBorders>
          </w:tcPr>
          <w:p w14:paraId="7F66934A"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1D2D8727"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29.09.2022</w:t>
            </w:r>
          </w:p>
        </w:tc>
      </w:tr>
      <w:tr w:rsidR="00095AE6" w:rsidRPr="00095AE6" w14:paraId="26D4F541"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7454D6EA"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DA-301, Rev. 5</w:t>
            </w:r>
          </w:p>
        </w:tc>
        <w:tc>
          <w:tcPr>
            <w:tcW w:w="1985" w:type="dxa"/>
            <w:tcBorders>
              <w:top w:val="single" w:sz="6" w:space="0" w:color="auto"/>
              <w:left w:val="single" w:sz="6" w:space="0" w:color="auto"/>
              <w:bottom w:val="single" w:sz="6" w:space="0" w:color="auto"/>
              <w:right w:val="single" w:sz="6" w:space="0" w:color="auto"/>
            </w:tcBorders>
          </w:tcPr>
          <w:p w14:paraId="75C5CAB6"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Sections</w:t>
            </w:r>
          </w:p>
        </w:tc>
        <w:tc>
          <w:tcPr>
            <w:tcW w:w="2126" w:type="dxa"/>
            <w:tcBorders>
              <w:top w:val="single" w:sz="6" w:space="0" w:color="auto"/>
              <w:left w:val="single" w:sz="6" w:space="0" w:color="auto"/>
              <w:bottom w:val="single" w:sz="6" w:space="0" w:color="auto"/>
              <w:right w:val="single" w:sz="6" w:space="0" w:color="auto"/>
            </w:tcBorders>
          </w:tcPr>
          <w:p w14:paraId="3FFEA420"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26EB2AC8"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01.04.2022</w:t>
            </w:r>
          </w:p>
        </w:tc>
      </w:tr>
      <w:tr w:rsidR="00095AE6" w:rsidRPr="00095AE6" w14:paraId="0A6C3699"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52D173BD"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DA-302, Rev. 5</w:t>
            </w:r>
          </w:p>
        </w:tc>
        <w:tc>
          <w:tcPr>
            <w:tcW w:w="1985" w:type="dxa"/>
            <w:tcBorders>
              <w:top w:val="single" w:sz="6" w:space="0" w:color="auto"/>
              <w:left w:val="single" w:sz="6" w:space="0" w:color="auto"/>
              <w:bottom w:val="single" w:sz="6" w:space="0" w:color="auto"/>
              <w:right w:val="single" w:sz="6" w:space="0" w:color="auto"/>
            </w:tcBorders>
          </w:tcPr>
          <w:p w14:paraId="4851EB2F"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Sections</w:t>
            </w:r>
          </w:p>
        </w:tc>
        <w:tc>
          <w:tcPr>
            <w:tcW w:w="2126" w:type="dxa"/>
            <w:tcBorders>
              <w:top w:val="single" w:sz="6" w:space="0" w:color="auto"/>
              <w:left w:val="single" w:sz="6" w:space="0" w:color="auto"/>
              <w:bottom w:val="single" w:sz="6" w:space="0" w:color="auto"/>
              <w:right w:val="single" w:sz="6" w:space="0" w:color="auto"/>
            </w:tcBorders>
          </w:tcPr>
          <w:p w14:paraId="09B83588"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7AEA5282"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01.04.2022</w:t>
            </w:r>
          </w:p>
        </w:tc>
      </w:tr>
      <w:tr w:rsidR="00095AE6" w:rsidRPr="00095AE6" w14:paraId="2CE21BBC"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74773850"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DA-303, Rev. 5</w:t>
            </w:r>
          </w:p>
        </w:tc>
        <w:tc>
          <w:tcPr>
            <w:tcW w:w="1985" w:type="dxa"/>
            <w:tcBorders>
              <w:top w:val="single" w:sz="6" w:space="0" w:color="auto"/>
              <w:left w:val="single" w:sz="6" w:space="0" w:color="auto"/>
              <w:bottom w:val="single" w:sz="6" w:space="0" w:color="auto"/>
              <w:right w:val="single" w:sz="6" w:space="0" w:color="auto"/>
            </w:tcBorders>
          </w:tcPr>
          <w:p w14:paraId="1CB83FC3"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Sections</w:t>
            </w:r>
          </w:p>
        </w:tc>
        <w:tc>
          <w:tcPr>
            <w:tcW w:w="2126" w:type="dxa"/>
            <w:tcBorders>
              <w:top w:val="single" w:sz="6" w:space="0" w:color="auto"/>
              <w:left w:val="single" w:sz="6" w:space="0" w:color="auto"/>
              <w:bottom w:val="single" w:sz="6" w:space="0" w:color="auto"/>
              <w:right w:val="single" w:sz="6" w:space="0" w:color="auto"/>
            </w:tcBorders>
          </w:tcPr>
          <w:p w14:paraId="6372E87D"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4A4DFCA5"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01.04.2022</w:t>
            </w:r>
          </w:p>
        </w:tc>
      </w:tr>
      <w:tr w:rsidR="00095AE6" w:rsidRPr="00095AE6" w14:paraId="04AE8E1C"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794ED44F"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DA-304, Rev. 7</w:t>
            </w:r>
          </w:p>
        </w:tc>
        <w:tc>
          <w:tcPr>
            <w:tcW w:w="1985" w:type="dxa"/>
            <w:tcBorders>
              <w:top w:val="single" w:sz="6" w:space="0" w:color="auto"/>
              <w:left w:val="single" w:sz="6" w:space="0" w:color="auto"/>
              <w:bottom w:val="single" w:sz="6" w:space="0" w:color="auto"/>
              <w:right w:val="single" w:sz="6" w:space="0" w:color="auto"/>
            </w:tcBorders>
          </w:tcPr>
          <w:p w14:paraId="6033D2CF"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Sections</w:t>
            </w:r>
          </w:p>
        </w:tc>
        <w:tc>
          <w:tcPr>
            <w:tcW w:w="2126" w:type="dxa"/>
            <w:tcBorders>
              <w:top w:val="single" w:sz="6" w:space="0" w:color="auto"/>
              <w:left w:val="single" w:sz="6" w:space="0" w:color="auto"/>
              <w:bottom w:val="single" w:sz="6" w:space="0" w:color="auto"/>
              <w:right w:val="single" w:sz="6" w:space="0" w:color="auto"/>
            </w:tcBorders>
          </w:tcPr>
          <w:p w14:paraId="3F2B2FA2"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76CF2AEC"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29.09.2022</w:t>
            </w:r>
          </w:p>
        </w:tc>
      </w:tr>
      <w:tr w:rsidR="00095AE6" w:rsidRPr="00095AE6" w14:paraId="4D2BC9B3"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378E6AB7"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lastRenderedPageBreak/>
              <w:t>DA-740, Rev. 6</w:t>
            </w:r>
          </w:p>
        </w:tc>
        <w:tc>
          <w:tcPr>
            <w:tcW w:w="1985" w:type="dxa"/>
            <w:tcBorders>
              <w:top w:val="single" w:sz="6" w:space="0" w:color="auto"/>
              <w:left w:val="single" w:sz="6" w:space="0" w:color="auto"/>
              <w:bottom w:val="single" w:sz="6" w:space="0" w:color="auto"/>
              <w:right w:val="single" w:sz="6" w:space="0" w:color="auto"/>
            </w:tcBorders>
          </w:tcPr>
          <w:p w14:paraId="6DA0BE34"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Material Schedule</w:t>
            </w:r>
          </w:p>
        </w:tc>
        <w:tc>
          <w:tcPr>
            <w:tcW w:w="2126" w:type="dxa"/>
            <w:tcBorders>
              <w:top w:val="single" w:sz="6" w:space="0" w:color="auto"/>
              <w:left w:val="single" w:sz="6" w:space="0" w:color="auto"/>
              <w:bottom w:val="single" w:sz="6" w:space="0" w:color="auto"/>
              <w:right w:val="single" w:sz="6" w:space="0" w:color="auto"/>
            </w:tcBorders>
          </w:tcPr>
          <w:p w14:paraId="4AADB4EB"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Team 2 Architects</w:t>
            </w:r>
          </w:p>
        </w:tc>
        <w:tc>
          <w:tcPr>
            <w:tcW w:w="1552" w:type="dxa"/>
            <w:tcBorders>
              <w:top w:val="single" w:sz="6" w:space="0" w:color="auto"/>
              <w:left w:val="single" w:sz="6" w:space="0" w:color="auto"/>
              <w:bottom w:val="single" w:sz="6" w:space="0" w:color="auto"/>
              <w:right w:val="single" w:sz="6" w:space="0" w:color="auto"/>
            </w:tcBorders>
          </w:tcPr>
          <w:p w14:paraId="05028819"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29.09.2022</w:t>
            </w:r>
          </w:p>
        </w:tc>
      </w:tr>
      <w:tr w:rsidR="00095AE6" w:rsidRPr="00095AE6" w14:paraId="3DC78171"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23E5AEB9"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1822-03, Issue 2</w:t>
            </w:r>
          </w:p>
        </w:tc>
        <w:tc>
          <w:tcPr>
            <w:tcW w:w="1985" w:type="dxa"/>
            <w:tcBorders>
              <w:top w:val="single" w:sz="6" w:space="0" w:color="auto"/>
              <w:left w:val="single" w:sz="6" w:space="0" w:color="auto"/>
              <w:bottom w:val="single" w:sz="6" w:space="0" w:color="auto"/>
              <w:right w:val="single" w:sz="6" w:space="0" w:color="auto"/>
            </w:tcBorders>
          </w:tcPr>
          <w:p w14:paraId="3D6CA8C1"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Overall Site Plan</w:t>
            </w:r>
          </w:p>
        </w:tc>
        <w:tc>
          <w:tcPr>
            <w:tcW w:w="2126" w:type="dxa"/>
            <w:tcBorders>
              <w:top w:val="single" w:sz="6" w:space="0" w:color="auto"/>
              <w:left w:val="single" w:sz="6" w:space="0" w:color="auto"/>
              <w:bottom w:val="single" w:sz="6" w:space="0" w:color="auto"/>
              <w:right w:val="single" w:sz="6" w:space="0" w:color="auto"/>
            </w:tcBorders>
          </w:tcPr>
          <w:p w14:paraId="0C92BAC6"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Paddock</w:t>
            </w:r>
          </w:p>
        </w:tc>
        <w:tc>
          <w:tcPr>
            <w:tcW w:w="1552" w:type="dxa"/>
            <w:tcBorders>
              <w:top w:val="single" w:sz="6" w:space="0" w:color="auto"/>
              <w:left w:val="single" w:sz="6" w:space="0" w:color="auto"/>
              <w:bottom w:val="single" w:sz="6" w:space="0" w:color="auto"/>
              <w:right w:val="single" w:sz="6" w:space="0" w:color="auto"/>
            </w:tcBorders>
          </w:tcPr>
          <w:p w14:paraId="7413FC6B"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13.04.2022</w:t>
            </w:r>
          </w:p>
        </w:tc>
      </w:tr>
      <w:tr w:rsidR="00095AE6" w:rsidRPr="00095AE6" w14:paraId="34802959"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29BDAD89"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1822-04, Issue 2</w:t>
            </w:r>
          </w:p>
        </w:tc>
        <w:tc>
          <w:tcPr>
            <w:tcW w:w="1985" w:type="dxa"/>
            <w:tcBorders>
              <w:top w:val="single" w:sz="6" w:space="0" w:color="auto"/>
              <w:left w:val="single" w:sz="6" w:space="0" w:color="auto"/>
              <w:bottom w:val="single" w:sz="6" w:space="0" w:color="auto"/>
              <w:right w:val="single" w:sz="6" w:space="0" w:color="auto"/>
            </w:tcBorders>
          </w:tcPr>
          <w:p w14:paraId="6CB7204E"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Landscape DA Plan 1 of 4</w:t>
            </w:r>
          </w:p>
        </w:tc>
        <w:tc>
          <w:tcPr>
            <w:tcW w:w="2126" w:type="dxa"/>
            <w:tcBorders>
              <w:top w:val="single" w:sz="6" w:space="0" w:color="auto"/>
              <w:left w:val="single" w:sz="6" w:space="0" w:color="auto"/>
              <w:bottom w:val="single" w:sz="6" w:space="0" w:color="auto"/>
              <w:right w:val="single" w:sz="6" w:space="0" w:color="auto"/>
            </w:tcBorders>
          </w:tcPr>
          <w:p w14:paraId="485F51BD"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Paddock</w:t>
            </w:r>
          </w:p>
        </w:tc>
        <w:tc>
          <w:tcPr>
            <w:tcW w:w="1552" w:type="dxa"/>
            <w:tcBorders>
              <w:top w:val="single" w:sz="6" w:space="0" w:color="auto"/>
              <w:left w:val="single" w:sz="6" w:space="0" w:color="auto"/>
              <w:bottom w:val="single" w:sz="6" w:space="0" w:color="auto"/>
              <w:right w:val="single" w:sz="6" w:space="0" w:color="auto"/>
            </w:tcBorders>
          </w:tcPr>
          <w:p w14:paraId="0BCF8DD0"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13.04.2022</w:t>
            </w:r>
          </w:p>
        </w:tc>
      </w:tr>
      <w:tr w:rsidR="00095AE6" w:rsidRPr="00095AE6" w14:paraId="3EABEDA7"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33BF0B6E"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1822-05, Issue 2</w:t>
            </w:r>
          </w:p>
        </w:tc>
        <w:tc>
          <w:tcPr>
            <w:tcW w:w="1985" w:type="dxa"/>
            <w:tcBorders>
              <w:top w:val="single" w:sz="6" w:space="0" w:color="auto"/>
              <w:left w:val="single" w:sz="6" w:space="0" w:color="auto"/>
              <w:bottom w:val="single" w:sz="6" w:space="0" w:color="auto"/>
              <w:right w:val="single" w:sz="6" w:space="0" w:color="auto"/>
            </w:tcBorders>
          </w:tcPr>
          <w:p w14:paraId="43265B78"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Landscape DA Plan 2 of 4</w:t>
            </w:r>
          </w:p>
        </w:tc>
        <w:tc>
          <w:tcPr>
            <w:tcW w:w="2126" w:type="dxa"/>
            <w:tcBorders>
              <w:top w:val="single" w:sz="6" w:space="0" w:color="auto"/>
              <w:left w:val="single" w:sz="6" w:space="0" w:color="auto"/>
              <w:bottom w:val="single" w:sz="6" w:space="0" w:color="auto"/>
              <w:right w:val="single" w:sz="6" w:space="0" w:color="auto"/>
            </w:tcBorders>
          </w:tcPr>
          <w:p w14:paraId="318FE2A3"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Paddock</w:t>
            </w:r>
          </w:p>
        </w:tc>
        <w:tc>
          <w:tcPr>
            <w:tcW w:w="1552" w:type="dxa"/>
            <w:tcBorders>
              <w:top w:val="single" w:sz="6" w:space="0" w:color="auto"/>
              <w:left w:val="single" w:sz="6" w:space="0" w:color="auto"/>
              <w:bottom w:val="single" w:sz="6" w:space="0" w:color="auto"/>
              <w:right w:val="single" w:sz="6" w:space="0" w:color="auto"/>
            </w:tcBorders>
          </w:tcPr>
          <w:p w14:paraId="77F64B19"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13.04.2022</w:t>
            </w:r>
          </w:p>
        </w:tc>
      </w:tr>
      <w:tr w:rsidR="00095AE6" w:rsidRPr="00095AE6" w14:paraId="4DE4CCBA"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64C8E4FA"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1822-06, Issue 2</w:t>
            </w:r>
          </w:p>
        </w:tc>
        <w:tc>
          <w:tcPr>
            <w:tcW w:w="1985" w:type="dxa"/>
            <w:tcBorders>
              <w:top w:val="single" w:sz="6" w:space="0" w:color="auto"/>
              <w:left w:val="single" w:sz="6" w:space="0" w:color="auto"/>
              <w:bottom w:val="single" w:sz="6" w:space="0" w:color="auto"/>
              <w:right w:val="single" w:sz="6" w:space="0" w:color="auto"/>
            </w:tcBorders>
          </w:tcPr>
          <w:p w14:paraId="0A052556"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Landscape DA Plan 3 of 4</w:t>
            </w:r>
          </w:p>
        </w:tc>
        <w:tc>
          <w:tcPr>
            <w:tcW w:w="2126" w:type="dxa"/>
            <w:tcBorders>
              <w:top w:val="single" w:sz="6" w:space="0" w:color="auto"/>
              <w:left w:val="single" w:sz="6" w:space="0" w:color="auto"/>
              <w:bottom w:val="single" w:sz="6" w:space="0" w:color="auto"/>
              <w:right w:val="single" w:sz="6" w:space="0" w:color="auto"/>
            </w:tcBorders>
          </w:tcPr>
          <w:p w14:paraId="027617E8"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Paddock</w:t>
            </w:r>
          </w:p>
        </w:tc>
        <w:tc>
          <w:tcPr>
            <w:tcW w:w="1552" w:type="dxa"/>
            <w:tcBorders>
              <w:top w:val="single" w:sz="6" w:space="0" w:color="auto"/>
              <w:left w:val="single" w:sz="6" w:space="0" w:color="auto"/>
              <w:bottom w:val="single" w:sz="6" w:space="0" w:color="auto"/>
              <w:right w:val="single" w:sz="6" w:space="0" w:color="auto"/>
            </w:tcBorders>
          </w:tcPr>
          <w:p w14:paraId="077FD396"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13.04.2022</w:t>
            </w:r>
          </w:p>
        </w:tc>
      </w:tr>
      <w:tr w:rsidR="00095AE6" w:rsidRPr="00095AE6" w14:paraId="440C0C2D"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5D8EE4FC"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1822-08, Issue 2</w:t>
            </w:r>
          </w:p>
        </w:tc>
        <w:tc>
          <w:tcPr>
            <w:tcW w:w="1985" w:type="dxa"/>
            <w:tcBorders>
              <w:top w:val="single" w:sz="6" w:space="0" w:color="auto"/>
              <w:left w:val="single" w:sz="6" w:space="0" w:color="auto"/>
              <w:bottom w:val="single" w:sz="6" w:space="0" w:color="auto"/>
              <w:right w:val="single" w:sz="6" w:space="0" w:color="auto"/>
            </w:tcBorders>
          </w:tcPr>
          <w:p w14:paraId="4DF377E7"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Elevation A, B &amp; C</w:t>
            </w:r>
          </w:p>
        </w:tc>
        <w:tc>
          <w:tcPr>
            <w:tcW w:w="2126" w:type="dxa"/>
            <w:tcBorders>
              <w:top w:val="single" w:sz="6" w:space="0" w:color="auto"/>
              <w:left w:val="single" w:sz="6" w:space="0" w:color="auto"/>
              <w:bottom w:val="single" w:sz="6" w:space="0" w:color="auto"/>
              <w:right w:val="single" w:sz="6" w:space="0" w:color="auto"/>
            </w:tcBorders>
          </w:tcPr>
          <w:p w14:paraId="104BC963"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Paddock</w:t>
            </w:r>
          </w:p>
        </w:tc>
        <w:tc>
          <w:tcPr>
            <w:tcW w:w="1552" w:type="dxa"/>
            <w:tcBorders>
              <w:top w:val="single" w:sz="6" w:space="0" w:color="auto"/>
              <w:left w:val="single" w:sz="6" w:space="0" w:color="auto"/>
              <w:bottom w:val="single" w:sz="6" w:space="0" w:color="auto"/>
              <w:right w:val="single" w:sz="6" w:space="0" w:color="auto"/>
            </w:tcBorders>
          </w:tcPr>
          <w:p w14:paraId="4679A718"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13.04.2022</w:t>
            </w:r>
          </w:p>
        </w:tc>
      </w:tr>
      <w:tr w:rsidR="00095AE6" w:rsidRPr="00095AE6" w14:paraId="0BCDB41A"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1D3BE6A1"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1822-09, Issue 2</w:t>
            </w:r>
          </w:p>
        </w:tc>
        <w:tc>
          <w:tcPr>
            <w:tcW w:w="1985" w:type="dxa"/>
            <w:tcBorders>
              <w:top w:val="single" w:sz="6" w:space="0" w:color="auto"/>
              <w:left w:val="single" w:sz="6" w:space="0" w:color="auto"/>
              <w:bottom w:val="single" w:sz="6" w:space="0" w:color="auto"/>
              <w:right w:val="single" w:sz="6" w:space="0" w:color="auto"/>
            </w:tcBorders>
          </w:tcPr>
          <w:p w14:paraId="1E0B5E85"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Sectional Elevation A, B &amp; C</w:t>
            </w:r>
          </w:p>
        </w:tc>
        <w:tc>
          <w:tcPr>
            <w:tcW w:w="2126" w:type="dxa"/>
            <w:tcBorders>
              <w:top w:val="single" w:sz="6" w:space="0" w:color="auto"/>
              <w:left w:val="single" w:sz="6" w:space="0" w:color="auto"/>
              <w:bottom w:val="single" w:sz="6" w:space="0" w:color="auto"/>
              <w:right w:val="single" w:sz="6" w:space="0" w:color="auto"/>
            </w:tcBorders>
          </w:tcPr>
          <w:p w14:paraId="3535D85A"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Paddock</w:t>
            </w:r>
          </w:p>
        </w:tc>
        <w:tc>
          <w:tcPr>
            <w:tcW w:w="1552" w:type="dxa"/>
            <w:tcBorders>
              <w:top w:val="single" w:sz="6" w:space="0" w:color="auto"/>
              <w:left w:val="single" w:sz="6" w:space="0" w:color="auto"/>
              <w:bottom w:val="single" w:sz="6" w:space="0" w:color="auto"/>
              <w:right w:val="single" w:sz="6" w:space="0" w:color="auto"/>
            </w:tcBorders>
          </w:tcPr>
          <w:p w14:paraId="6DB9CBD6"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13.04.2022</w:t>
            </w:r>
          </w:p>
        </w:tc>
      </w:tr>
      <w:tr w:rsidR="00095AE6" w:rsidRPr="00095AE6" w14:paraId="6ED80095"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6D82F786"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1822-010, Issue 2</w:t>
            </w:r>
          </w:p>
        </w:tc>
        <w:tc>
          <w:tcPr>
            <w:tcW w:w="1985" w:type="dxa"/>
            <w:tcBorders>
              <w:top w:val="single" w:sz="6" w:space="0" w:color="auto"/>
              <w:left w:val="single" w:sz="6" w:space="0" w:color="auto"/>
              <w:bottom w:val="single" w:sz="6" w:space="0" w:color="auto"/>
              <w:right w:val="single" w:sz="6" w:space="0" w:color="auto"/>
            </w:tcBorders>
          </w:tcPr>
          <w:p w14:paraId="545EC4B7"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Sectional Elevation, D, E (proposed), E (Future)</w:t>
            </w:r>
          </w:p>
        </w:tc>
        <w:tc>
          <w:tcPr>
            <w:tcW w:w="2126" w:type="dxa"/>
            <w:tcBorders>
              <w:top w:val="single" w:sz="6" w:space="0" w:color="auto"/>
              <w:left w:val="single" w:sz="6" w:space="0" w:color="auto"/>
              <w:bottom w:val="single" w:sz="6" w:space="0" w:color="auto"/>
              <w:right w:val="single" w:sz="6" w:space="0" w:color="auto"/>
            </w:tcBorders>
          </w:tcPr>
          <w:p w14:paraId="52AD9631"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Paddock</w:t>
            </w:r>
          </w:p>
        </w:tc>
        <w:tc>
          <w:tcPr>
            <w:tcW w:w="1552" w:type="dxa"/>
            <w:tcBorders>
              <w:top w:val="single" w:sz="6" w:space="0" w:color="auto"/>
              <w:left w:val="single" w:sz="6" w:space="0" w:color="auto"/>
              <w:bottom w:val="single" w:sz="6" w:space="0" w:color="auto"/>
              <w:right w:val="single" w:sz="6" w:space="0" w:color="auto"/>
            </w:tcBorders>
          </w:tcPr>
          <w:p w14:paraId="6867BD59"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13.04.2022</w:t>
            </w:r>
          </w:p>
        </w:tc>
      </w:tr>
      <w:tr w:rsidR="00095AE6" w:rsidRPr="00095AE6" w14:paraId="76F83590"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6F9B3AA1"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1822-013, Issue 2</w:t>
            </w:r>
          </w:p>
        </w:tc>
        <w:tc>
          <w:tcPr>
            <w:tcW w:w="1985" w:type="dxa"/>
            <w:tcBorders>
              <w:top w:val="single" w:sz="6" w:space="0" w:color="auto"/>
              <w:left w:val="single" w:sz="6" w:space="0" w:color="auto"/>
              <w:bottom w:val="single" w:sz="6" w:space="0" w:color="auto"/>
              <w:right w:val="single" w:sz="6" w:space="0" w:color="auto"/>
            </w:tcBorders>
          </w:tcPr>
          <w:p w14:paraId="31251EE9"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Planting DA Plan 1 of 1 Planting Area Schedules</w:t>
            </w:r>
          </w:p>
        </w:tc>
        <w:tc>
          <w:tcPr>
            <w:tcW w:w="2126" w:type="dxa"/>
            <w:tcBorders>
              <w:top w:val="single" w:sz="6" w:space="0" w:color="auto"/>
              <w:left w:val="single" w:sz="6" w:space="0" w:color="auto"/>
              <w:bottom w:val="single" w:sz="6" w:space="0" w:color="auto"/>
              <w:right w:val="single" w:sz="6" w:space="0" w:color="auto"/>
            </w:tcBorders>
          </w:tcPr>
          <w:p w14:paraId="781FA430"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Paddock</w:t>
            </w:r>
          </w:p>
        </w:tc>
        <w:tc>
          <w:tcPr>
            <w:tcW w:w="1552" w:type="dxa"/>
            <w:tcBorders>
              <w:top w:val="single" w:sz="6" w:space="0" w:color="auto"/>
              <w:left w:val="single" w:sz="6" w:space="0" w:color="auto"/>
              <w:bottom w:val="single" w:sz="6" w:space="0" w:color="auto"/>
              <w:right w:val="single" w:sz="6" w:space="0" w:color="auto"/>
            </w:tcBorders>
          </w:tcPr>
          <w:p w14:paraId="70EAB394"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13.04.2022</w:t>
            </w:r>
          </w:p>
        </w:tc>
      </w:tr>
      <w:tr w:rsidR="00095AE6" w:rsidRPr="00095AE6" w14:paraId="0DBA5D6D"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2B2BDECF"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1822-014, Issue 2</w:t>
            </w:r>
          </w:p>
        </w:tc>
        <w:tc>
          <w:tcPr>
            <w:tcW w:w="1985" w:type="dxa"/>
            <w:tcBorders>
              <w:top w:val="single" w:sz="6" w:space="0" w:color="auto"/>
              <w:left w:val="single" w:sz="6" w:space="0" w:color="auto"/>
              <w:bottom w:val="single" w:sz="6" w:space="0" w:color="auto"/>
              <w:right w:val="single" w:sz="6" w:space="0" w:color="auto"/>
            </w:tcBorders>
          </w:tcPr>
          <w:p w14:paraId="4D0F6AAA"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Planting Schedule Maintenance Notes / Requirements Plant Images 1 of 2</w:t>
            </w:r>
          </w:p>
        </w:tc>
        <w:tc>
          <w:tcPr>
            <w:tcW w:w="2126" w:type="dxa"/>
            <w:tcBorders>
              <w:top w:val="single" w:sz="6" w:space="0" w:color="auto"/>
              <w:left w:val="single" w:sz="6" w:space="0" w:color="auto"/>
              <w:bottom w:val="single" w:sz="6" w:space="0" w:color="auto"/>
              <w:right w:val="single" w:sz="6" w:space="0" w:color="auto"/>
            </w:tcBorders>
          </w:tcPr>
          <w:p w14:paraId="637BCFD3"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Paddock</w:t>
            </w:r>
          </w:p>
        </w:tc>
        <w:tc>
          <w:tcPr>
            <w:tcW w:w="1552" w:type="dxa"/>
            <w:tcBorders>
              <w:top w:val="single" w:sz="6" w:space="0" w:color="auto"/>
              <w:left w:val="single" w:sz="6" w:space="0" w:color="auto"/>
              <w:bottom w:val="single" w:sz="6" w:space="0" w:color="auto"/>
              <w:right w:val="single" w:sz="6" w:space="0" w:color="auto"/>
            </w:tcBorders>
          </w:tcPr>
          <w:p w14:paraId="1FE0CA37"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13.04.2022</w:t>
            </w:r>
          </w:p>
        </w:tc>
      </w:tr>
      <w:tr w:rsidR="00095AE6" w:rsidRPr="00095AE6" w14:paraId="73CBE6E0"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419ECFFA"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1822-015, Issue 2</w:t>
            </w:r>
          </w:p>
        </w:tc>
        <w:tc>
          <w:tcPr>
            <w:tcW w:w="1985" w:type="dxa"/>
            <w:tcBorders>
              <w:top w:val="single" w:sz="6" w:space="0" w:color="auto"/>
              <w:left w:val="single" w:sz="6" w:space="0" w:color="auto"/>
              <w:bottom w:val="single" w:sz="6" w:space="0" w:color="auto"/>
              <w:right w:val="single" w:sz="6" w:space="0" w:color="auto"/>
            </w:tcBorders>
          </w:tcPr>
          <w:p w14:paraId="049D7833"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Planting Schedule Maintenance Notes / Requirements Plant Images 2 of 2</w:t>
            </w:r>
          </w:p>
        </w:tc>
        <w:tc>
          <w:tcPr>
            <w:tcW w:w="2126" w:type="dxa"/>
            <w:tcBorders>
              <w:top w:val="single" w:sz="6" w:space="0" w:color="auto"/>
              <w:left w:val="single" w:sz="6" w:space="0" w:color="auto"/>
              <w:bottom w:val="single" w:sz="6" w:space="0" w:color="auto"/>
              <w:right w:val="single" w:sz="6" w:space="0" w:color="auto"/>
            </w:tcBorders>
          </w:tcPr>
          <w:p w14:paraId="2818EFDB"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Paddock</w:t>
            </w:r>
          </w:p>
        </w:tc>
        <w:tc>
          <w:tcPr>
            <w:tcW w:w="1552" w:type="dxa"/>
            <w:tcBorders>
              <w:top w:val="single" w:sz="6" w:space="0" w:color="auto"/>
              <w:left w:val="single" w:sz="6" w:space="0" w:color="auto"/>
              <w:bottom w:val="single" w:sz="6" w:space="0" w:color="auto"/>
              <w:right w:val="single" w:sz="6" w:space="0" w:color="auto"/>
            </w:tcBorders>
          </w:tcPr>
          <w:p w14:paraId="5FB6684B"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13.04.2022</w:t>
            </w:r>
          </w:p>
        </w:tc>
      </w:tr>
      <w:tr w:rsidR="00095AE6" w:rsidRPr="00095AE6" w14:paraId="5E4EBCCF"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70651336"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1822-016, Issue 2</w:t>
            </w:r>
          </w:p>
        </w:tc>
        <w:tc>
          <w:tcPr>
            <w:tcW w:w="1985" w:type="dxa"/>
            <w:tcBorders>
              <w:top w:val="single" w:sz="6" w:space="0" w:color="auto"/>
              <w:left w:val="single" w:sz="6" w:space="0" w:color="auto"/>
              <w:bottom w:val="single" w:sz="6" w:space="0" w:color="auto"/>
              <w:right w:val="single" w:sz="6" w:space="0" w:color="auto"/>
            </w:tcBorders>
          </w:tcPr>
          <w:p w14:paraId="709EF7EC"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Existing Tree Plan (Information purposes only - refer to arborist report and plans prepared by Tree IQ)</w:t>
            </w:r>
          </w:p>
        </w:tc>
        <w:tc>
          <w:tcPr>
            <w:tcW w:w="2126" w:type="dxa"/>
            <w:tcBorders>
              <w:top w:val="single" w:sz="6" w:space="0" w:color="auto"/>
              <w:left w:val="single" w:sz="6" w:space="0" w:color="auto"/>
              <w:bottom w:val="single" w:sz="6" w:space="0" w:color="auto"/>
              <w:right w:val="single" w:sz="6" w:space="0" w:color="auto"/>
            </w:tcBorders>
          </w:tcPr>
          <w:p w14:paraId="1D9A1BF0"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Paddock</w:t>
            </w:r>
          </w:p>
        </w:tc>
        <w:tc>
          <w:tcPr>
            <w:tcW w:w="1552" w:type="dxa"/>
            <w:tcBorders>
              <w:top w:val="single" w:sz="6" w:space="0" w:color="auto"/>
              <w:left w:val="single" w:sz="6" w:space="0" w:color="auto"/>
              <w:bottom w:val="single" w:sz="6" w:space="0" w:color="auto"/>
              <w:right w:val="single" w:sz="6" w:space="0" w:color="auto"/>
            </w:tcBorders>
          </w:tcPr>
          <w:p w14:paraId="3C2E7BC3"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13.04.2022</w:t>
            </w:r>
          </w:p>
        </w:tc>
      </w:tr>
      <w:tr w:rsidR="00095AE6" w:rsidRPr="00095AE6" w14:paraId="72D0EE0A"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0DAE2A4B"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1822-017, Issue 2</w:t>
            </w:r>
          </w:p>
        </w:tc>
        <w:tc>
          <w:tcPr>
            <w:tcW w:w="1985" w:type="dxa"/>
            <w:tcBorders>
              <w:top w:val="single" w:sz="6" w:space="0" w:color="auto"/>
              <w:left w:val="single" w:sz="6" w:space="0" w:color="auto"/>
              <w:bottom w:val="single" w:sz="6" w:space="0" w:color="auto"/>
              <w:right w:val="single" w:sz="6" w:space="0" w:color="auto"/>
            </w:tcBorders>
          </w:tcPr>
          <w:p w14:paraId="6D993198"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Indicative Materials &amp; Finishes Palette</w:t>
            </w:r>
          </w:p>
        </w:tc>
        <w:tc>
          <w:tcPr>
            <w:tcW w:w="2126" w:type="dxa"/>
            <w:tcBorders>
              <w:top w:val="single" w:sz="6" w:space="0" w:color="auto"/>
              <w:left w:val="single" w:sz="6" w:space="0" w:color="auto"/>
              <w:bottom w:val="single" w:sz="6" w:space="0" w:color="auto"/>
              <w:right w:val="single" w:sz="6" w:space="0" w:color="auto"/>
            </w:tcBorders>
          </w:tcPr>
          <w:p w14:paraId="291096D2"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Paddock</w:t>
            </w:r>
          </w:p>
        </w:tc>
        <w:tc>
          <w:tcPr>
            <w:tcW w:w="1552" w:type="dxa"/>
            <w:tcBorders>
              <w:top w:val="single" w:sz="6" w:space="0" w:color="auto"/>
              <w:left w:val="single" w:sz="6" w:space="0" w:color="auto"/>
              <w:bottom w:val="single" w:sz="6" w:space="0" w:color="auto"/>
              <w:right w:val="single" w:sz="6" w:space="0" w:color="auto"/>
            </w:tcBorders>
          </w:tcPr>
          <w:p w14:paraId="7C76C0D7"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13.04.2022</w:t>
            </w:r>
          </w:p>
        </w:tc>
      </w:tr>
      <w:tr w:rsidR="008A58DA" w:rsidRPr="00095AE6" w14:paraId="355E4DF9" w14:textId="77777777" w:rsidTr="00D706ED">
        <w:trPr>
          <w:gridAfter w:val="1"/>
          <w:wAfter w:w="13" w:type="dxa"/>
        </w:trPr>
        <w:tc>
          <w:tcPr>
            <w:tcW w:w="7770" w:type="dxa"/>
            <w:gridSpan w:val="4"/>
            <w:tcBorders>
              <w:top w:val="single" w:sz="6" w:space="0" w:color="auto"/>
              <w:left w:val="single" w:sz="6" w:space="0" w:color="auto"/>
              <w:bottom w:val="single" w:sz="6" w:space="0" w:color="auto"/>
              <w:right w:val="single" w:sz="6" w:space="0" w:color="auto"/>
            </w:tcBorders>
          </w:tcPr>
          <w:p w14:paraId="3AE66FDD" w14:textId="66AADF74" w:rsidR="008A58DA" w:rsidRPr="008A58DA" w:rsidRDefault="008A58DA" w:rsidP="00095AE6">
            <w:pPr>
              <w:tabs>
                <w:tab w:val="left" w:pos="7485"/>
              </w:tabs>
              <w:spacing w:before="120" w:after="0" w:line="240" w:lineRule="auto"/>
              <w:ind w:right="23"/>
              <w:jc w:val="both"/>
              <w:rPr>
                <w:rFonts w:ascii="Arial" w:hAnsi="Arial" w:cs="Arial"/>
                <w:b/>
                <w:lang w:eastAsia="en-AU"/>
              </w:rPr>
            </w:pPr>
            <w:r w:rsidRPr="008A58DA">
              <w:rPr>
                <w:rFonts w:ascii="Arial" w:hAnsi="Arial" w:cs="Arial"/>
                <w:b/>
                <w:lang w:eastAsia="en-AU"/>
              </w:rPr>
              <w:t xml:space="preserve">As amended by: </w:t>
            </w:r>
          </w:p>
        </w:tc>
      </w:tr>
      <w:tr w:rsidR="00BE5F43" w:rsidRPr="00095AE6" w14:paraId="471ACC42"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62075A1D" w14:textId="45ABC7A2" w:rsidR="00BE5F43" w:rsidRPr="003910F8" w:rsidRDefault="00BE5F43" w:rsidP="00BE5F43">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DA-010 </w:t>
            </w:r>
          </w:p>
        </w:tc>
        <w:tc>
          <w:tcPr>
            <w:tcW w:w="1985" w:type="dxa"/>
            <w:tcBorders>
              <w:top w:val="single" w:sz="6" w:space="0" w:color="auto"/>
              <w:left w:val="single" w:sz="6" w:space="0" w:color="auto"/>
              <w:bottom w:val="single" w:sz="6" w:space="0" w:color="auto"/>
              <w:right w:val="single" w:sz="6" w:space="0" w:color="auto"/>
            </w:tcBorders>
          </w:tcPr>
          <w:p w14:paraId="4F18F42F" w14:textId="6A165DE7" w:rsidR="00BE5F43" w:rsidRPr="003910F8" w:rsidRDefault="002532DB" w:rsidP="00BE5F43">
            <w:pPr>
              <w:tabs>
                <w:tab w:val="left" w:pos="7485"/>
              </w:tabs>
              <w:spacing w:before="120" w:after="0" w:line="240" w:lineRule="auto"/>
              <w:ind w:right="23"/>
              <w:jc w:val="both"/>
              <w:rPr>
                <w:rFonts w:ascii="Arial" w:hAnsi="Arial" w:cs="Arial"/>
                <w:bCs/>
                <w:lang w:eastAsia="en-AU"/>
              </w:rPr>
            </w:pPr>
            <w:r w:rsidRPr="003910F8">
              <w:rPr>
                <w:rFonts w:ascii="Arial" w:hAnsi="Arial" w:cs="Arial"/>
              </w:rPr>
              <w:t>Site Plan</w:t>
            </w:r>
          </w:p>
        </w:tc>
        <w:tc>
          <w:tcPr>
            <w:tcW w:w="2126" w:type="dxa"/>
            <w:tcBorders>
              <w:top w:val="single" w:sz="6" w:space="0" w:color="auto"/>
              <w:left w:val="single" w:sz="6" w:space="0" w:color="auto"/>
              <w:bottom w:val="single" w:sz="6" w:space="0" w:color="auto"/>
              <w:right w:val="single" w:sz="6" w:space="0" w:color="auto"/>
            </w:tcBorders>
          </w:tcPr>
          <w:p w14:paraId="0B5C8D43" w14:textId="1C069C84" w:rsidR="00BE5F43" w:rsidRPr="003910F8" w:rsidRDefault="002532DB" w:rsidP="00BE5F43">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6C342F58" w14:textId="77777777" w:rsidR="00BE5F43" w:rsidRPr="003910F8" w:rsidRDefault="002532DB" w:rsidP="00BE5F43">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Revision 13</w:t>
            </w:r>
          </w:p>
          <w:p w14:paraId="78A4032D" w14:textId="286E7C48" w:rsidR="00793F28" w:rsidRPr="003910F8" w:rsidRDefault="00EF1F54" w:rsidP="00BE5F43">
            <w:pPr>
              <w:tabs>
                <w:tab w:val="left" w:pos="7485"/>
              </w:tabs>
              <w:spacing w:before="120" w:after="0" w:line="240" w:lineRule="auto"/>
              <w:ind w:right="23"/>
              <w:jc w:val="both"/>
              <w:rPr>
                <w:rFonts w:ascii="Arial" w:hAnsi="Arial" w:cs="Arial"/>
                <w:bCs/>
                <w:lang w:eastAsia="en-AU"/>
              </w:rPr>
            </w:pPr>
            <w:r>
              <w:rPr>
                <w:rFonts w:ascii="Arial" w:hAnsi="Arial" w:cs="Arial"/>
                <w:bCs/>
                <w:lang w:eastAsia="en-AU"/>
              </w:rPr>
              <w:lastRenderedPageBreak/>
              <w:t>0</w:t>
            </w:r>
            <w:r w:rsidR="00793F28" w:rsidRPr="003910F8">
              <w:rPr>
                <w:rFonts w:ascii="Arial" w:hAnsi="Arial" w:cs="Arial"/>
                <w:bCs/>
                <w:lang w:eastAsia="en-AU"/>
              </w:rPr>
              <w:t>7/</w:t>
            </w:r>
            <w:r>
              <w:rPr>
                <w:rFonts w:ascii="Arial" w:hAnsi="Arial" w:cs="Arial"/>
                <w:bCs/>
                <w:lang w:eastAsia="en-AU"/>
              </w:rPr>
              <w:t>0</w:t>
            </w:r>
            <w:r w:rsidR="00793F28" w:rsidRPr="003910F8">
              <w:rPr>
                <w:rFonts w:ascii="Arial" w:hAnsi="Arial" w:cs="Arial"/>
                <w:bCs/>
                <w:lang w:eastAsia="en-AU"/>
              </w:rPr>
              <w:t>3/2024</w:t>
            </w:r>
          </w:p>
        </w:tc>
      </w:tr>
      <w:tr w:rsidR="004A5831" w:rsidRPr="00095AE6" w14:paraId="4E057DA6"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4DF5A382" w14:textId="6356845A"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lastRenderedPageBreak/>
              <w:t xml:space="preserve">DA-120 </w:t>
            </w:r>
          </w:p>
        </w:tc>
        <w:tc>
          <w:tcPr>
            <w:tcW w:w="1985" w:type="dxa"/>
            <w:tcBorders>
              <w:top w:val="single" w:sz="6" w:space="0" w:color="auto"/>
              <w:left w:val="single" w:sz="6" w:space="0" w:color="auto"/>
              <w:bottom w:val="single" w:sz="6" w:space="0" w:color="auto"/>
              <w:right w:val="single" w:sz="6" w:space="0" w:color="auto"/>
            </w:tcBorders>
          </w:tcPr>
          <w:p w14:paraId="638EA2D8" w14:textId="09205541"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Typical Floor Plan (Level 2&amp;3)</w:t>
            </w:r>
          </w:p>
        </w:tc>
        <w:tc>
          <w:tcPr>
            <w:tcW w:w="2126" w:type="dxa"/>
            <w:tcBorders>
              <w:top w:val="single" w:sz="6" w:space="0" w:color="auto"/>
              <w:left w:val="single" w:sz="6" w:space="0" w:color="auto"/>
              <w:bottom w:val="single" w:sz="6" w:space="0" w:color="auto"/>
              <w:right w:val="single" w:sz="6" w:space="0" w:color="auto"/>
            </w:tcBorders>
          </w:tcPr>
          <w:p w14:paraId="720A1288" w14:textId="7D95A61C"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5B167A8E" w14:textId="77777777" w:rsidR="004A5831"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Revision 12</w:t>
            </w:r>
          </w:p>
          <w:p w14:paraId="0775D1FD" w14:textId="06D33787" w:rsidR="00EF1F54" w:rsidRPr="003910F8" w:rsidRDefault="00EF1F54" w:rsidP="004A5831">
            <w:pPr>
              <w:tabs>
                <w:tab w:val="left" w:pos="7485"/>
              </w:tabs>
              <w:spacing w:before="120" w:after="0" w:line="240" w:lineRule="auto"/>
              <w:ind w:right="23"/>
              <w:jc w:val="both"/>
              <w:rPr>
                <w:rFonts w:ascii="Arial" w:hAnsi="Arial" w:cs="Arial"/>
                <w:bCs/>
                <w:lang w:eastAsia="en-AU"/>
              </w:rPr>
            </w:pPr>
            <w:r>
              <w:rPr>
                <w:rFonts w:ascii="Arial" w:hAnsi="Arial" w:cs="Arial"/>
                <w:bCs/>
                <w:lang w:eastAsia="en-AU"/>
              </w:rPr>
              <w:t>21/04/2023</w:t>
            </w:r>
          </w:p>
        </w:tc>
      </w:tr>
      <w:tr w:rsidR="004A5831" w:rsidRPr="00095AE6" w14:paraId="0888E633"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487F5890" w14:textId="622E7732"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DA-121 </w:t>
            </w:r>
          </w:p>
        </w:tc>
        <w:tc>
          <w:tcPr>
            <w:tcW w:w="1985" w:type="dxa"/>
            <w:tcBorders>
              <w:top w:val="single" w:sz="6" w:space="0" w:color="auto"/>
              <w:left w:val="single" w:sz="6" w:space="0" w:color="auto"/>
              <w:bottom w:val="single" w:sz="6" w:space="0" w:color="auto"/>
              <w:right w:val="single" w:sz="6" w:space="0" w:color="auto"/>
            </w:tcBorders>
          </w:tcPr>
          <w:p w14:paraId="587561A8" w14:textId="2B9FA031"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Typical Floor Plan Block A</w:t>
            </w:r>
          </w:p>
        </w:tc>
        <w:tc>
          <w:tcPr>
            <w:tcW w:w="2126" w:type="dxa"/>
            <w:tcBorders>
              <w:top w:val="single" w:sz="6" w:space="0" w:color="auto"/>
              <w:left w:val="single" w:sz="6" w:space="0" w:color="auto"/>
              <w:bottom w:val="single" w:sz="6" w:space="0" w:color="auto"/>
              <w:right w:val="single" w:sz="6" w:space="0" w:color="auto"/>
            </w:tcBorders>
          </w:tcPr>
          <w:p w14:paraId="2A303F9A" w14:textId="71126E77"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544CA784" w14:textId="21CEED93" w:rsidR="00EF1F54" w:rsidRPr="001E1514" w:rsidRDefault="00EF1F54" w:rsidP="00EF1F54">
            <w:pPr>
              <w:tabs>
                <w:tab w:val="left" w:pos="7485"/>
              </w:tabs>
              <w:spacing w:before="120" w:after="0" w:line="240" w:lineRule="auto"/>
              <w:ind w:right="23"/>
              <w:jc w:val="both"/>
              <w:rPr>
                <w:rFonts w:ascii="Arial" w:hAnsi="Arial" w:cs="Arial"/>
                <w:bCs/>
                <w:lang w:eastAsia="en-AU"/>
              </w:rPr>
            </w:pPr>
            <w:r w:rsidRPr="001E1514">
              <w:rPr>
                <w:rFonts w:ascii="Arial" w:hAnsi="Arial" w:cs="Arial"/>
                <w:bCs/>
                <w:lang w:eastAsia="en-AU"/>
              </w:rPr>
              <w:t xml:space="preserve">Revision </w:t>
            </w:r>
            <w:r w:rsidR="00443982" w:rsidRPr="001E1514">
              <w:rPr>
                <w:rFonts w:ascii="Arial" w:hAnsi="Arial" w:cs="Arial"/>
                <w:bCs/>
                <w:lang w:eastAsia="en-AU"/>
              </w:rPr>
              <w:t>10</w:t>
            </w:r>
          </w:p>
          <w:p w14:paraId="1804BB0F" w14:textId="1BC36226" w:rsidR="004A5831" w:rsidRPr="001E1514" w:rsidRDefault="00EF1F54" w:rsidP="00EF1F54">
            <w:pPr>
              <w:tabs>
                <w:tab w:val="left" w:pos="7485"/>
              </w:tabs>
              <w:spacing w:before="120" w:after="0" w:line="240" w:lineRule="auto"/>
              <w:ind w:right="23"/>
              <w:jc w:val="both"/>
              <w:rPr>
                <w:rFonts w:ascii="Arial" w:hAnsi="Arial" w:cs="Arial"/>
                <w:bCs/>
                <w:lang w:eastAsia="en-AU"/>
              </w:rPr>
            </w:pPr>
            <w:r w:rsidRPr="001E1514">
              <w:rPr>
                <w:rFonts w:ascii="Arial" w:hAnsi="Arial" w:cs="Arial"/>
                <w:bCs/>
                <w:lang w:eastAsia="en-AU"/>
              </w:rPr>
              <w:t>21/04/2023</w:t>
            </w:r>
          </w:p>
        </w:tc>
      </w:tr>
      <w:tr w:rsidR="004A5831" w:rsidRPr="00095AE6" w14:paraId="0D699BC8"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73CF08C6" w14:textId="78F4CA74"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DA-122 </w:t>
            </w:r>
          </w:p>
        </w:tc>
        <w:tc>
          <w:tcPr>
            <w:tcW w:w="1985" w:type="dxa"/>
            <w:tcBorders>
              <w:top w:val="single" w:sz="6" w:space="0" w:color="auto"/>
              <w:left w:val="single" w:sz="6" w:space="0" w:color="auto"/>
              <w:bottom w:val="single" w:sz="6" w:space="0" w:color="auto"/>
              <w:right w:val="single" w:sz="6" w:space="0" w:color="auto"/>
            </w:tcBorders>
          </w:tcPr>
          <w:p w14:paraId="689094BB" w14:textId="556E064E"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Typical Floor Plan Block B </w:t>
            </w:r>
          </w:p>
        </w:tc>
        <w:tc>
          <w:tcPr>
            <w:tcW w:w="2126" w:type="dxa"/>
            <w:tcBorders>
              <w:top w:val="single" w:sz="6" w:space="0" w:color="auto"/>
              <w:left w:val="single" w:sz="6" w:space="0" w:color="auto"/>
              <w:bottom w:val="single" w:sz="6" w:space="0" w:color="auto"/>
              <w:right w:val="single" w:sz="6" w:space="0" w:color="auto"/>
            </w:tcBorders>
          </w:tcPr>
          <w:p w14:paraId="0DA6AD11" w14:textId="6B24B374"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6D47886F" w14:textId="6A0D1566" w:rsidR="00443982" w:rsidRPr="001E1514" w:rsidRDefault="00443982" w:rsidP="00443982">
            <w:pPr>
              <w:tabs>
                <w:tab w:val="left" w:pos="7485"/>
              </w:tabs>
              <w:spacing w:before="120" w:after="0" w:line="240" w:lineRule="auto"/>
              <w:ind w:right="23"/>
              <w:jc w:val="both"/>
              <w:rPr>
                <w:rFonts w:ascii="Arial" w:hAnsi="Arial" w:cs="Arial"/>
                <w:bCs/>
                <w:lang w:eastAsia="en-AU"/>
              </w:rPr>
            </w:pPr>
            <w:r w:rsidRPr="001E1514">
              <w:rPr>
                <w:rFonts w:ascii="Arial" w:hAnsi="Arial" w:cs="Arial"/>
                <w:bCs/>
                <w:lang w:eastAsia="en-AU"/>
              </w:rPr>
              <w:t>Revision 10</w:t>
            </w:r>
          </w:p>
          <w:p w14:paraId="4E4A2491" w14:textId="6D46B116" w:rsidR="004A5831" w:rsidRPr="001E1514" w:rsidRDefault="00EF1F54" w:rsidP="00EF1F54">
            <w:pPr>
              <w:tabs>
                <w:tab w:val="left" w:pos="7485"/>
              </w:tabs>
              <w:spacing w:before="120" w:after="0" w:line="240" w:lineRule="auto"/>
              <w:ind w:right="23"/>
              <w:jc w:val="both"/>
              <w:rPr>
                <w:rFonts w:ascii="Arial" w:hAnsi="Arial" w:cs="Arial"/>
                <w:bCs/>
                <w:lang w:eastAsia="en-AU"/>
              </w:rPr>
            </w:pPr>
            <w:r w:rsidRPr="001E1514">
              <w:rPr>
                <w:rFonts w:ascii="Arial" w:hAnsi="Arial" w:cs="Arial"/>
                <w:bCs/>
                <w:lang w:eastAsia="en-AU"/>
              </w:rPr>
              <w:t>21/04/2023</w:t>
            </w:r>
          </w:p>
        </w:tc>
      </w:tr>
      <w:tr w:rsidR="004A5831" w:rsidRPr="00095AE6" w14:paraId="3C46BA1F"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59C338DA" w14:textId="6207C876"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DA-123 </w:t>
            </w:r>
          </w:p>
        </w:tc>
        <w:tc>
          <w:tcPr>
            <w:tcW w:w="1985" w:type="dxa"/>
            <w:tcBorders>
              <w:top w:val="single" w:sz="6" w:space="0" w:color="auto"/>
              <w:left w:val="single" w:sz="6" w:space="0" w:color="auto"/>
              <w:bottom w:val="single" w:sz="6" w:space="0" w:color="auto"/>
              <w:right w:val="single" w:sz="6" w:space="0" w:color="auto"/>
            </w:tcBorders>
          </w:tcPr>
          <w:p w14:paraId="3168F6A9" w14:textId="5FA24EAD"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Typical Floor Plan Block C </w:t>
            </w:r>
          </w:p>
        </w:tc>
        <w:tc>
          <w:tcPr>
            <w:tcW w:w="2126" w:type="dxa"/>
            <w:tcBorders>
              <w:top w:val="single" w:sz="6" w:space="0" w:color="auto"/>
              <w:left w:val="single" w:sz="6" w:space="0" w:color="auto"/>
              <w:bottom w:val="single" w:sz="6" w:space="0" w:color="auto"/>
              <w:right w:val="single" w:sz="6" w:space="0" w:color="auto"/>
            </w:tcBorders>
          </w:tcPr>
          <w:p w14:paraId="22CB87B7" w14:textId="7A055C74"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6C49F7A4" w14:textId="60A1D431" w:rsidR="00443982" w:rsidRPr="001E1514" w:rsidRDefault="00443982" w:rsidP="00443982">
            <w:pPr>
              <w:tabs>
                <w:tab w:val="left" w:pos="7485"/>
              </w:tabs>
              <w:spacing w:before="120" w:after="0" w:line="240" w:lineRule="auto"/>
              <w:ind w:right="23"/>
              <w:jc w:val="both"/>
              <w:rPr>
                <w:rFonts w:ascii="Arial" w:hAnsi="Arial" w:cs="Arial"/>
                <w:bCs/>
                <w:lang w:eastAsia="en-AU"/>
              </w:rPr>
            </w:pPr>
            <w:r w:rsidRPr="001E1514">
              <w:rPr>
                <w:rFonts w:ascii="Arial" w:hAnsi="Arial" w:cs="Arial"/>
                <w:bCs/>
                <w:lang w:eastAsia="en-AU"/>
              </w:rPr>
              <w:t>Revision</w:t>
            </w:r>
            <w:r w:rsidR="001E1514" w:rsidRPr="001E1514">
              <w:rPr>
                <w:rFonts w:ascii="Arial" w:hAnsi="Arial" w:cs="Arial"/>
                <w:bCs/>
                <w:lang w:eastAsia="en-AU"/>
              </w:rPr>
              <w:t xml:space="preserve"> </w:t>
            </w:r>
            <w:r w:rsidRPr="001E1514">
              <w:rPr>
                <w:rFonts w:ascii="Arial" w:hAnsi="Arial" w:cs="Arial"/>
                <w:bCs/>
                <w:lang w:eastAsia="en-AU"/>
              </w:rPr>
              <w:t>11</w:t>
            </w:r>
          </w:p>
          <w:p w14:paraId="7522348B" w14:textId="16CCD0F7" w:rsidR="004A5831" w:rsidRPr="001E1514" w:rsidRDefault="00EF1F54" w:rsidP="00EF1F54">
            <w:pPr>
              <w:tabs>
                <w:tab w:val="left" w:pos="7485"/>
              </w:tabs>
              <w:spacing w:before="120" w:after="0" w:line="240" w:lineRule="auto"/>
              <w:ind w:right="23"/>
              <w:jc w:val="both"/>
              <w:rPr>
                <w:rFonts w:ascii="Arial" w:hAnsi="Arial" w:cs="Arial"/>
                <w:bCs/>
                <w:lang w:eastAsia="en-AU"/>
              </w:rPr>
            </w:pPr>
            <w:r w:rsidRPr="001E1514">
              <w:rPr>
                <w:rFonts w:ascii="Arial" w:hAnsi="Arial" w:cs="Arial"/>
                <w:bCs/>
                <w:lang w:eastAsia="en-AU"/>
              </w:rPr>
              <w:t>21/04/2023</w:t>
            </w:r>
          </w:p>
        </w:tc>
      </w:tr>
      <w:tr w:rsidR="004A5831" w:rsidRPr="00095AE6" w14:paraId="11FDF2BF"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0622F3DA" w14:textId="44A2F6DC"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DA-140 </w:t>
            </w:r>
          </w:p>
        </w:tc>
        <w:tc>
          <w:tcPr>
            <w:tcW w:w="1985" w:type="dxa"/>
            <w:tcBorders>
              <w:top w:val="single" w:sz="6" w:space="0" w:color="auto"/>
              <w:left w:val="single" w:sz="6" w:space="0" w:color="auto"/>
              <w:bottom w:val="single" w:sz="6" w:space="0" w:color="auto"/>
              <w:right w:val="single" w:sz="6" w:space="0" w:color="auto"/>
            </w:tcBorders>
          </w:tcPr>
          <w:p w14:paraId="05F1B57C" w14:textId="53633723"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Level 4 Floor Plan</w:t>
            </w:r>
          </w:p>
        </w:tc>
        <w:tc>
          <w:tcPr>
            <w:tcW w:w="2126" w:type="dxa"/>
            <w:tcBorders>
              <w:top w:val="single" w:sz="6" w:space="0" w:color="auto"/>
              <w:left w:val="single" w:sz="6" w:space="0" w:color="auto"/>
              <w:bottom w:val="single" w:sz="6" w:space="0" w:color="auto"/>
              <w:right w:val="single" w:sz="6" w:space="0" w:color="auto"/>
            </w:tcBorders>
          </w:tcPr>
          <w:p w14:paraId="24CC0DDF" w14:textId="3AB8BCF6"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7D9DD801" w14:textId="0B4BD6CC" w:rsidR="00090B00" w:rsidRPr="001E1514" w:rsidRDefault="00090B00" w:rsidP="00090B00">
            <w:pPr>
              <w:tabs>
                <w:tab w:val="left" w:pos="7485"/>
              </w:tabs>
              <w:spacing w:before="120" w:after="0" w:line="240" w:lineRule="auto"/>
              <w:ind w:right="23"/>
              <w:jc w:val="both"/>
              <w:rPr>
                <w:rFonts w:ascii="Arial" w:hAnsi="Arial" w:cs="Arial"/>
                <w:bCs/>
                <w:lang w:eastAsia="en-AU"/>
              </w:rPr>
            </w:pPr>
            <w:r w:rsidRPr="001E1514">
              <w:rPr>
                <w:rFonts w:ascii="Arial" w:hAnsi="Arial" w:cs="Arial"/>
                <w:bCs/>
                <w:lang w:eastAsia="en-AU"/>
              </w:rPr>
              <w:t>Revision 1</w:t>
            </w:r>
          </w:p>
          <w:p w14:paraId="433CE3DA" w14:textId="15232630" w:rsidR="004A5831" w:rsidRPr="001E1514" w:rsidRDefault="0056322C" w:rsidP="0056322C">
            <w:pPr>
              <w:tabs>
                <w:tab w:val="left" w:pos="7485"/>
              </w:tabs>
              <w:spacing w:before="120" w:after="0" w:line="240" w:lineRule="auto"/>
              <w:ind w:right="23"/>
              <w:jc w:val="both"/>
              <w:rPr>
                <w:rFonts w:ascii="Arial" w:hAnsi="Arial" w:cs="Arial"/>
                <w:bCs/>
                <w:lang w:eastAsia="en-AU"/>
              </w:rPr>
            </w:pPr>
            <w:r w:rsidRPr="001E1514">
              <w:rPr>
                <w:rFonts w:ascii="Arial" w:hAnsi="Arial" w:cs="Arial"/>
                <w:bCs/>
              </w:rPr>
              <w:t>21/04/2023</w:t>
            </w:r>
          </w:p>
        </w:tc>
      </w:tr>
      <w:tr w:rsidR="004A5831" w:rsidRPr="00095AE6" w14:paraId="4273B21F"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102A7CF1" w14:textId="494306C9"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DA-141 </w:t>
            </w:r>
          </w:p>
        </w:tc>
        <w:tc>
          <w:tcPr>
            <w:tcW w:w="1985" w:type="dxa"/>
            <w:tcBorders>
              <w:top w:val="single" w:sz="6" w:space="0" w:color="auto"/>
              <w:left w:val="single" w:sz="6" w:space="0" w:color="auto"/>
              <w:bottom w:val="single" w:sz="6" w:space="0" w:color="auto"/>
              <w:right w:val="single" w:sz="6" w:space="0" w:color="auto"/>
            </w:tcBorders>
          </w:tcPr>
          <w:p w14:paraId="4907E1F9" w14:textId="3E639152"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Level 4 Floor Plan Block A</w:t>
            </w:r>
          </w:p>
        </w:tc>
        <w:tc>
          <w:tcPr>
            <w:tcW w:w="2126" w:type="dxa"/>
            <w:tcBorders>
              <w:top w:val="single" w:sz="6" w:space="0" w:color="auto"/>
              <w:left w:val="single" w:sz="6" w:space="0" w:color="auto"/>
              <w:bottom w:val="single" w:sz="6" w:space="0" w:color="auto"/>
              <w:right w:val="single" w:sz="6" w:space="0" w:color="auto"/>
            </w:tcBorders>
          </w:tcPr>
          <w:p w14:paraId="4E74DEAE" w14:textId="5C35F5B8"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53DCEB99" w14:textId="27746106" w:rsidR="00090B00" w:rsidRPr="001E1514" w:rsidRDefault="00090B00" w:rsidP="00090B00">
            <w:pPr>
              <w:tabs>
                <w:tab w:val="left" w:pos="7485"/>
              </w:tabs>
              <w:spacing w:before="120" w:after="0" w:line="240" w:lineRule="auto"/>
              <w:ind w:right="23"/>
              <w:jc w:val="both"/>
              <w:rPr>
                <w:rFonts w:ascii="Arial" w:hAnsi="Arial" w:cs="Arial"/>
                <w:bCs/>
                <w:lang w:eastAsia="en-AU"/>
              </w:rPr>
            </w:pPr>
            <w:r w:rsidRPr="001E1514">
              <w:rPr>
                <w:rFonts w:ascii="Arial" w:hAnsi="Arial" w:cs="Arial"/>
                <w:bCs/>
                <w:lang w:eastAsia="en-AU"/>
              </w:rPr>
              <w:t>Revision 1</w:t>
            </w:r>
          </w:p>
          <w:p w14:paraId="748F8F27" w14:textId="06E3685A" w:rsidR="004A5831" w:rsidRPr="001E1514" w:rsidRDefault="0056322C" w:rsidP="0056322C">
            <w:pPr>
              <w:tabs>
                <w:tab w:val="left" w:pos="7485"/>
              </w:tabs>
              <w:spacing w:before="120" w:after="0" w:line="240" w:lineRule="auto"/>
              <w:ind w:right="23"/>
              <w:jc w:val="both"/>
              <w:rPr>
                <w:rFonts w:ascii="Arial" w:hAnsi="Arial" w:cs="Arial"/>
                <w:bCs/>
                <w:lang w:eastAsia="en-AU"/>
              </w:rPr>
            </w:pPr>
            <w:r w:rsidRPr="001E1514">
              <w:rPr>
                <w:rFonts w:ascii="Arial" w:hAnsi="Arial" w:cs="Arial"/>
                <w:bCs/>
              </w:rPr>
              <w:t>21/04/2023</w:t>
            </w:r>
          </w:p>
        </w:tc>
      </w:tr>
      <w:tr w:rsidR="004A5831" w:rsidRPr="00095AE6" w14:paraId="07AF6CAA"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60AE4EDF" w14:textId="458638EF"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DA-142 </w:t>
            </w:r>
          </w:p>
        </w:tc>
        <w:tc>
          <w:tcPr>
            <w:tcW w:w="1985" w:type="dxa"/>
            <w:tcBorders>
              <w:top w:val="single" w:sz="6" w:space="0" w:color="auto"/>
              <w:left w:val="single" w:sz="6" w:space="0" w:color="auto"/>
              <w:bottom w:val="single" w:sz="6" w:space="0" w:color="auto"/>
              <w:right w:val="single" w:sz="6" w:space="0" w:color="auto"/>
            </w:tcBorders>
          </w:tcPr>
          <w:p w14:paraId="1A14B095" w14:textId="50361310"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Level 4 Floor Plan Block B </w:t>
            </w:r>
          </w:p>
        </w:tc>
        <w:tc>
          <w:tcPr>
            <w:tcW w:w="2126" w:type="dxa"/>
            <w:tcBorders>
              <w:top w:val="single" w:sz="6" w:space="0" w:color="auto"/>
              <w:left w:val="single" w:sz="6" w:space="0" w:color="auto"/>
              <w:bottom w:val="single" w:sz="6" w:space="0" w:color="auto"/>
              <w:right w:val="single" w:sz="6" w:space="0" w:color="auto"/>
            </w:tcBorders>
          </w:tcPr>
          <w:p w14:paraId="26C7095D" w14:textId="1E4D72E7"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5D472047" w14:textId="36BAE544" w:rsidR="00090B00" w:rsidRPr="001E1514" w:rsidRDefault="00090B00" w:rsidP="00090B00">
            <w:pPr>
              <w:tabs>
                <w:tab w:val="left" w:pos="7485"/>
              </w:tabs>
              <w:spacing w:before="120" w:after="0" w:line="240" w:lineRule="auto"/>
              <w:ind w:right="23"/>
              <w:jc w:val="both"/>
              <w:rPr>
                <w:rFonts w:ascii="Arial" w:hAnsi="Arial" w:cs="Arial"/>
                <w:bCs/>
                <w:lang w:eastAsia="en-AU"/>
              </w:rPr>
            </w:pPr>
            <w:r w:rsidRPr="001E1514">
              <w:rPr>
                <w:rFonts w:ascii="Arial" w:hAnsi="Arial" w:cs="Arial"/>
                <w:bCs/>
                <w:lang w:eastAsia="en-AU"/>
              </w:rPr>
              <w:t>Revision 1</w:t>
            </w:r>
          </w:p>
          <w:p w14:paraId="3CBF0855" w14:textId="08179887" w:rsidR="004A5831" w:rsidRPr="001E1514" w:rsidRDefault="0056322C" w:rsidP="0056322C">
            <w:pPr>
              <w:tabs>
                <w:tab w:val="left" w:pos="7485"/>
              </w:tabs>
              <w:spacing w:before="120" w:after="0" w:line="240" w:lineRule="auto"/>
              <w:ind w:right="23"/>
              <w:jc w:val="both"/>
              <w:rPr>
                <w:rFonts w:ascii="Arial" w:hAnsi="Arial" w:cs="Arial"/>
                <w:bCs/>
                <w:lang w:eastAsia="en-AU"/>
              </w:rPr>
            </w:pPr>
            <w:r w:rsidRPr="001E1514">
              <w:rPr>
                <w:rFonts w:ascii="Arial" w:hAnsi="Arial" w:cs="Arial"/>
                <w:bCs/>
              </w:rPr>
              <w:t>21/04/2023</w:t>
            </w:r>
          </w:p>
        </w:tc>
      </w:tr>
      <w:tr w:rsidR="004A5831" w:rsidRPr="00095AE6" w14:paraId="5408F5F2"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0CAE68E6" w14:textId="2B681E51"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DA-143 </w:t>
            </w:r>
          </w:p>
        </w:tc>
        <w:tc>
          <w:tcPr>
            <w:tcW w:w="1985" w:type="dxa"/>
            <w:tcBorders>
              <w:top w:val="single" w:sz="6" w:space="0" w:color="auto"/>
              <w:left w:val="single" w:sz="6" w:space="0" w:color="auto"/>
              <w:bottom w:val="single" w:sz="6" w:space="0" w:color="auto"/>
              <w:right w:val="single" w:sz="6" w:space="0" w:color="auto"/>
            </w:tcBorders>
          </w:tcPr>
          <w:p w14:paraId="19FB02FE" w14:textId="3F602A63"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Level 4 Floor Plan Block C </w:t>
            </w:r>
          </w:p>
        </w:tc>
        <w:tc>
          <w:tcPr>
            <w:tcW w:w="2126" w:type="dxa"/>
            <w:tcBorders>
              <w:top w:val="single" w:sz="6" w:space="0" w:color="auto"/>
              <w:left w:val="single" w:sz="6" w:space="0" w:color="auto"/>
              <w:bottom w:val="single" w:sz="6" w:space="0" w:color="auto"/>
              <w:right w:val="single" w:sz="6" w:space="0" w:color="auto"/>
            </w:tcBorders>
          </w:tcPr>
          <w:p w14:paraId="4DAE9008" w14:textId="1C3DCAAE"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0CAE1984" w14:textId="2DFBC776" w:rsidR="00090B00" w:rsidRPr="001E1514" w:rsidRDefault="00090B00" w:rsidP="00090B00">
            <w:pPr>
              <w:tabs>
                <w:tab w:val="left" w:pos="7485"/>
              </w:tabs>
              <w:spacing w:before="120" w:after="0" w:line="240" w:lineRule="auto"/>
              <w:ind w:right="23"/>
              <w:jc w:val="both"/>
              <w:rPr>
                <w:rFonts w:ascii="Arial" w:hAnsi="Arial" w:cs="Arial"/>
                <w:bCs/>
                <w:lang w:eastAsia="en-AU"/>
              </w:rPr>
            </w:pPr>
            <w:r w:rsidRPr="001E1514">
              <w:rPr>
                <w:rFonts w:ascii="Arial" w:hAnsi="Arial" w:cs="Arial"/>
                <w:bCs/>
                <w:lang w:eastAsia="en-AU"/>
              </w:rPr>
              <w:t>Revision 1</w:t>
            </w:r>
          </w:p>
          <w:p w14:paraId="3CD860DE" w14:textId="4A4DE625" w:rsidR="004A5831" w:rsidRPr="001E1514" w:rsidRDefault="0056322C" w:rsidP="0056322C">
            <w:pPr>
              <w:tabs>
                <w:tab w:val="left" w:pos="7485"/>
              </w:tabs>
              <w:spacing w:before="120" w:after="0" w:line="240" w:lineRule="auto"/>
              <w:ind w:right="23"/>
              <w:jc w:val="both"/>
              <w:rPr>
                <w:rFonts w:ascii="Arial" w:hAnsi="Arial" w:cs="Arial"/>
                <w:bCs/>
                <w:lang w:eastAsia="en-AU"/>
              </w:rPr>
            </w:pPr>
            <w:r w:rsidRPr="001E1514">
              <w:rPr>
                <w:rFonts w:ascii="Arial" w:hAnsi="Arial" w:cs="Arial"/>
                <w:bCs/>
              </w:rPr>
              <w:t>21/04/2023</w:t>
            </w:r>
          </w:p>
        </w:tc>
      </w:tr>
      <w:tr w:rsidR="004A5831" w:rsidRPr="00095AE6" w14:paraId="32EF81AB"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2B45F949" w14:textId="545FE656"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DA-150 </w:t>
            </w:r>
          </w:p>
        </w:tc>
        <w:tc>
          <w:tcPr>
            <w:tcW w:w="1985" w:type="dxa"/>
            <w:tcBorders>
              <w:top w:val="single" w:sz="6" w:space="0" w:color="auto"/>
              <w:left w:val="single" w:sz="6" w:space="0" w:color="auto"/>
              <w:bottom w:val="single" w:sz="6" w:space="0" w:color="auto"/>
              <w:right w:val="single" w:sz="6" w:space="0" w:color="auto"/>
            </w:tcBorders>
          </w:tcPr>
          <w:p w14:paraId="3679310C" w14:textId="162FB5DA"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Roof Terrace Plan</w:t>
            </w:r>
          </w:p>
        </w:tc>
        <w:tc>
          <w:tcPr>
            <w:tcW w:w="2126" w:type="dxa"/>
            <w:tcBorders>
              <w:top w:val="single" w:sz="6" w:space="0" w:color="auto"/>
              <w:left w:val="single" w:sz="6" w:space="0" w:color="auto"/>
              <w:bottom w:val="single" w:sz="6" w:space="0" w:color="auto"/>
              <w:right w:val="single" w:sz="6" w:space="0" w:color="auto"/>
            </w:tcBorders>
          </w:tcPr>
          <w:p w14:paraId="625B76CB" w14:textId="099548FC"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18AED796" w14:textId="77777777" w:rsidR="004A5831"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Revision 13</w:t>
            </w:r>
          </w:p>
          <w:p w14:paraId="69E936FD" w14:textId="46C72107" w:rsidR="0056322C" w:rsidRPr="003910F8" w:rsidRDefault="0056322C" w:rsidP="004A5831">
            <w:pPr>
              <w:tabs>
                <w:tab w:val="left" w:pos="7485"/>
              </w:tabs>
              <w:spacing w:before="120" w:after="0" w:line="240" w:lineRule="auto"/>
              <w:ind w:right="23"/>
              <w:jc w:val="both"/>
              <w:rPr>
                <w:rFonts w:ascii="Arial" w:hAnsi="Arial" w:cs="Arial"/>
                <w:bCs/>
                <w:lang w:eastAsia="en-AU"/>
              </w:rPr>
            </w:pPr>
            <w:r w:rsidRPr="0056322C">
              <w:rPr>
                <w:rFonts w:ascii="Arial" w:hAnsi="Arial" w:cs="Arial"/>
                <w:bCs/>
                <w:lang w:eastAsia="en-AU"/>
              </w:rPr>
              <w:t>07/03/2024</w:t>
            </w:r>
          </w:p>
        </w:tc>
      </w:tr>
      <w:tr w:rsidR="004A5831" w:rsidRPr="00095AE6" w14:paraId="0C53BBFF"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7B6DC9E5" w14:textId="7E145412"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DA-151 </w:t>
            </w:r>
          </w:p>
        </w:tc>
        <w:tc>
          <w:tcPr>
            <w:tcW w:w="1985" w:type="dxa"/>
            <w:tcBorders>
              <w:top w:val="single" w:sz="6" w:space="0" w:color="auto"/>
              <w:left w:val="single" w:sz="6" w:space="0" w:color="auto"/>
              <w:bottom w:val="single" w:sz="6" w:space="0" w:color="auto"/>
              <w:right w:val="single" w:sz="6" w:space="0" w:color="auto"/>
            </w:tcBorders>
          </w:tcPr>
          <w:p w14:paraId="3DE755CB" w14:textId="11557329"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Roof Terrace Plan Block A </w:t>
            </w:r>
          </w:p>
        </w:tc>
        <w:tc>
          <w:tcPr>
            <w:tcW w:w="2126" w:type="dxa"/>
            <w:tcBorders>
              <w:top w:val="single" w:sz="6" w:space="0" w:color="auto"/>
              <w:left w:val="single" w:sz="6" w:space="0" w:color="auto"/>
              <w:bottom w:val="single" w:sz="6" w:space="0" w:color="auto"/>
              <w:right w:val="single" w:sz="6" w:space="0" w:color="auto"/>
            </w:tcBorders>
          </w:tcPr>
          <w:p w14:paraId="6ED33378" w14:textId="3F1DA1DF"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34FC0D06" w14:textId="77777777" w:rsidR="004A5831" w:rsidRDefault="004A5831" w:rsidP="004A5831">
            <w:pPr>
              <w:tabs>
                <w:tab w:val="left" w:pos="7485"/>
              </w:tabs>
              <w:spacing w:before="120" w:after="0" w:line="240" w:lineRule="auto"/>
              <w:ind w:right="23"/>
              <w:jc w:val="both"/>
              <w:rPr>
                <w:rFonts w:ascii="Arial" w:hAnsi="Arial" w:cs="Arial"/>
              </w:rPr>
            </w:pPr>
            <w:r w:rsidRPr="003910F8">
              <w:rPr>
                <w:rFonts w:ascii="Arial" w:hAnsi="Arial" w:cs="Arial"/>
              </w:rPr>
              <w:t>Revision 4</w:t>
            </w:r>
          </w:p>
          <w:p w14:paraId="376A83EC" w14:textId="5A74AAEF" w:rsidR="0056322C" w:rsidRPr="003910F8" w:rsidRDefault="0056322C" w:rsidP="004A5831">
            <w:pPr>
              <w:tabs>
                <w:tab w:val="left" w:pos="7485"/>
              </w:tabs>
              <w:spacing w:before="120" w:after="0" w:line="240" w:lineRule="auto"/>
              <w:ind w:right="23"/>
              <w:jc w:val="both"/>
              <w:rPr>
                <w:rFonts w:ascii="Arial" w:hAnsi="Arial" w:cs="Arial"/>
                <w:bCs/>
                <w:lang w:eastAsia="en-AU"/>
              </w:rPr>
            </w:pPr>
            <w:r w:rsidRPr="0056322C">
              <w:rPr>
                <w:rFonts w:ascii="Arial" w:hAnsi="Arial" w:cs="Arial"/>
                <w:bCs/>
                <w:lang w:eastAsia="en-AU"/>
              </w:rPr>
              <w:t>07/03/2024</w:t>
            </w:r>
          </w:p>
        </w:tc>
      </w:tr>
      <w:tr w:rsidR="004A5831" w:rsidRPr="00095AE6" w14:paraId="322A31B3"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1C33BF96" w14:textId="6CEA26C7"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DA-152 </w:t>
            </w:r>
          </w:p>
        </w:tc>
        <w:tc>
          <w:tcPr>
            <w:tcW w:w="1985" w:type="dxa"/>
            <w:tcBorders>
              <w:top w:val="single" w:sz="6" w:space="0" w:color="auto"/>
              <w:left w:val="single" w:sz="6" w:space="0" w:color="auto"/>
              <w:bottom w:val="single" w:sz="6" w:space="0" w:color="auto"/>
              <w:right w:val="single" w:sz="6" w:space="0" w:color="auto"/>
            </w:tcBorders>
          </w:tcPr>
          <w:p w14:paraId="08499D43" w14:textId="6DDEA464"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Roof Terrace Plan Block B </w:t>
            </w:r>
          </w:p>
        </w:tc>
        <w:tc>
          <w:tcPr>
            <w:tcW w:w="2126" w:type="dxa"/>
            <w:tcBorders>
              <w:top w:val="single" w:sz="6" w:space="0" w:color="auto"/>
              <w:left w:val="single" w:sz="6" w:space="0" w:color="auto"/>
              <w:bottom w:val="single" w:sz="6" w:space="0" w:color="auto"/>
              <w:right w:val="single" w:sz="6" w:space="0" w:color="auto"/>
            </w:tcBorders>
          </w:tcPr>
          <w:p w14:paraId="0B22B68F" w14:textId="6ED7B5EF"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347BACCA" w14:textId="77777777" w:rsidR="004A5831" w:rsidRDefault="004A5831" w:rsidP="004A5831">
            <w:pPr>
              <w:tabs>
                <w:tab w:val="left" w:pos="7485"/>
              </w:tabs>
              <w:spacing w:before="120" w:after="0" w:line="240" w:lineRule="auto"/>
              <w:ind w:right="23"/>
              <w:jc w:val="both"/>
              <w:rPr>
                <w:rFonts w:ascii="Arial" w:hAnsi="Arial" w:cs="Arial"/>
              </w:rPr>
            </w:pPr>
            <w:r w:rsidRPr="003910F8">
              <w:rPr>
                <w:rFonts w:ascii="Arial" w:hAnsi="Arial" w:cs="Arial"/>
              </w:rPr>
              <w:t>Revision 4</w:t>
            </w:r>
          </w:p>
          <w:p w14:paraId="4DC24DA9" w14:textId="1D448D7C" w:rsidR="0056322C" w:rsidRPr="003910F8" w:rsidRDefault="0056322C" w:rsidP="004A5831">
            <w:pPr>
              <w:tabs>
                <w:tab w:val="left" w:pos="7485"/>
              </w:tabs>
              <w:spacing w:before="120" w:after="0" w:line="240" w:lineRule="auto"/>
              <w:ind w:right="23"/>
              <w:jc w:val="both"/>
              <w:rPr>
                <w:rFonts w:ascii="Arial" w:hAnsi="Arial" w:cs="Arial"/>
                <w:bCs/>
                <w:lang w:eastAsia="en-AU"/>
              </w:rPr>
            </w:pPr>
            <w:r w:rsidRPr="0056322C">
              <w:rPr>
                <w:rFonts w:ascii="Arial" w:hAnsi="Arial" w:cs="Arial"/>
                <w:bCs/>
                <w:lang w:eastAsia="en-AU"/>
              </w:rPr>
              <w:t>07/03/2024</w:t>
            </w:r>
          </w:p>
        </w:tc>
      </w:tr>
      <w:tr w:rsidR="004A5831" w:rsidRPr="00095AE6" w14:paraId="17C3D75C"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405E471C" w14:textId="24E15831"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DA-152</w:t>
            </w:r>
          </w:p>
        </w:tc>
        <w:tc>
          <w:tcPr>
            <w:tcW w:w="1985" w:type="dxa"/>
            <w:tcBorders>
              <w:top w:val="single" w:sz="6" w:space="0" w:color="auto"/>
              <w:left w:val="single" w:sz="6" w:space="0" w:color="auto"/>
              <w:bottom w:val="single" w:sz="6" w:space="0" w:color="auto"/>
              <w:right w:val="single" w:sz="6" w:space="0" w:color="auto"/>
            </w:tcBorders>
          </w:tcPr>
          <w:p w14:paraId="7BDAC5A0" w14:textId="79771063"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Roof Plan </w:t>
            </w:r>
          </w:p>
        </w:tc>
        <w:tc>
          <w:tcPr>
            <w:tcW w:w="2126" w:type="dxa"/>
            <w:tcBorders>
              <w:top w:val="single" w:sz="6" w:space="0" w:color="auto"/>
              <w:left w:val="single" w:sz="6" w:space="0" w:color="auto"/>
              <w:bottom w:val="single" w:sz="6" w:space="0" w:color="auto"/>
              <w:right w:val="single" w:sz="6" w:space="0" w:color="auto"/>
            </w:tcBorders>
          </w:tcPr>
          <w:p w14:paraId="12DC7DC5" w14:textId="646B8E6E"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63CF06B6" w14:textId="77777777" w:rsidR="004A5831"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Revision 3</w:t>
            </w:r>
          </w:p>
          <w:p w14:paraId="2FD19EBF" w14:textId="0EE5F277" w:rsidR="00427853" w:rsidRPr="003910F8" w:rsidRDefault="0056322C" w:rsidP="004A5831">
            <w:pPr>
              <w:tabs>
                <w:tab w:val="left" w:pos="7485"/>
              </w:tabs>
              <w:spacing w:before="120" w:after="0" w:line="240" w:lineRule="auto"/>
              <w:ind w:right="23"/>
              <w:jc w:val="both"/>
              <w:rPr>
                <w:rFonts w:ascii="Arial" w:hAnsi="Arial" w:cs="Arial"/>
                <w:bCs/>
                <w:lang w:eastAsia="en-AU"/>
              </w:rPr>
            </w:pPr>
            <w:r w:rsidRPr="0056322C">
              <w:rPr>
                <w:rFonts w:ascii="Arial" w:hAnsi="Arial" w:cs="Arial"/>
                <w:bCs/>
                <w:lang w:eastAsia="en-AU"/>
              </w:rPr>
              <w:t>07/03/2024</w:t>
            </w:r>
          </w:p>
        </w:tc>
      </w:tr>
      <w:tr w:rsidR="004A5831" w:rsidRPr="00095AE6" w14:paraId="4D23E614"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771AC485" w14:textId="1992FF3E"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DA-200</w:t>
            </w:r>
          </w:p>
        </w:tc>
        <w:tc>
          <w:tcPr>
            <w:tcW w:w="1985" w:type="dxa"/>
            <w:tcBorders>
              <w:top w:val="single" w:sz="6" w:space="0" w:color="auto"/>
              <w:left w:val="single" w:sz="6" w:space="0" w:color="auto"/>
              <w:bottom w:val="single" w:sz="6" w:space="0" w:color="auto"/>
              <w:right w:val="single" w:sz="6" w:space="0" w:color="auto"/>
            </w:tcBorders>
          </w:tcPr>
          <w:p w14:paraId="58F224B1" w14:textId="382F1526"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Elevations </w:t>
            </w:r>
          </w:p>
        </w:tc>
        <w:tc>
          <w:tcPr>
            <w:tcW w:w="2126" w:type="dxa"/>
            <w:tcBorders>
              <w:top w:val="single" w:sz="6" w:space="0" w:color="auto"/>
              <w:left w:val="single" w:sz="6" w:space="0" w:color="auto"/>
              <w:bottom w:val="single" w:sz="6" w:space="0" w:color="auto"/>
              <w:right w:val="single" w:sz="6" w:space="0" w:color="auto"/>
            </w:tcBorders>
          </w:tcPr>
          <w:p w14:paraId="5C76763D" w14:textId="0D43EE80"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009067D8" w14:textId="77777777" w:rsidR="004A5831"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Revision 15</w:t>
            </w:r>
          </w:p>
          <w:p w14:paraId="47A2D721" w14:textId="7F9C9D1D" w:rsidR="00427853" w:rsidRPr="003910F8" w:rsidRDefault="00427853" w:rsidP="004A5831">
            <w:pPr>
              <w:tabs>
                <w:tab w:val="left" w:pos="7485"/>
              </w:tabs>
              <w:spacing w:before="120" w:after="0" w:line="240" w:lineRule="auto"/>
              <w:ind w:right="23"/>
              <w:jc w:val="both"/>
              <w:rPr>
                <w:rFonts w:ascii="Arial" w:hAnsi="Arial" w:cs="Arial"/>
                <w:bCs/>
                <w:lang w:eastAsia="en-AU"/>
              </w:rPr>
            </w:pPr>
            <w:r w:rsidRPr="00427853">
              <w:rPr>
                <w:rFonts w:ascii="Arial" w:hAnsi="Arial" w:cs="Arial"/>
                <w:bCs/>
                <w:lang w:eastAsia="en-AU"/>
              </w:rPr>
              <w:t>07/03/2024</w:t>
            </w:r>
          </w:p>
        </w:tc>
      </w:tr>
      <w:tr w:rsidR="004A5831" w:rsidRPr="00095AE6" w14:paraId="3CE881F6"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777F040A" w14:textId="6E406969"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DA-201</w:t>
            </w:r>
          </w:p>
        </w:tc>
        <w:tc>
          <w:tcPr>
            <w:tcW w:w="1985" w:type="dxa"/>
            <w:tcBorders>
              <w:top w:val="single" w:sz="6" w:space="0" w:color="auto"/>
              <w:left w:val="single" w:sz="6" w:space="0" w:color="auto"/>
              <w:bottom w:val="single" w:sz="6" w:space="0" w:color="auto"/>
              <w:right w:val="single" w:sz="6" w:space="0" w:color="auto"/>
            </w:tcBorders>
          </w:tcPr>
          <w:p w14:paraId="5ECAEB71" w14:textId="3E337CEB"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Elevations – Block A</w:t>
            </w:r>
          </w:p>
        </w:tc>
        <w:tc>
          <w:tcPr>
            <w:tcW w:w="2126" w:type="dxa"/>
            <w:tcBorders>
              <w:top w:val="single" w:sz="6" w:space="0" w:color="auto"/>
              <w:left w:val="single" w:sz="6" w:space="0" w:color="auto"/>
              <w:bottom w:val="single" w:sz="6" w:space="0" w:color="auto"/>
              <w:right w:val="single" w:sz="6" w:space="0" w:color="auto"/>
            </w:tcBorders>
          </w:tcPr>
          <w:p w14:paraId="29B738FA" w14:textId="0221647E"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7855222E" w14:textId="77777777" w:rsidR="004A5831"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Revision 12</w:t>
            </w:r>
          </w:p>
          <w:p w14:paraId="75118A03" w14:textId="5E6A3EF3" w:rsidR="00427853" w:rsidRPr="003910F8" w:rsidRDefault="00427853" w:rsidP="004A5831">
            <w:pPr>
              <w:tabs>
                <w:tab w:val="left" w:pos="7485"/>
              </w:tabs>
              <w:spacing w:before="120" w:after="0" w:line="240" w:lineRule="auto"/>
              <w:ind w:right="23"/>
              <w:jc w:val="both"/>
              <w:rPr>
                <w:rFonts w:ascii="Arial" w:hAnsi="Arial" w:cs="Arial"/>
                <w:bCs/>
                <w:lang w:eastAsia="en-AU"/>
              </w:rPr>
            </w:pPr>
            <w:r w:rsidRPr="00427853">
              <w:rPr>
                <w:rFonts w:ascii="Arial" w:hAnsi="Arial" w:cs="Arial"/>
                <w:bCs/>
                <w:lang w:eastAsia="en-AU"/>
              </w:rPr>
              <w:t>07/03/2024</w:t>
            </w:r>
          </w:p>
        </w:tc>
      </w:tr>
      <w:tr w:rsidR="004A5831" w:rsidRPr="00095AE6" w14:paraId="0EA59571"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21DCA8F3" w14:textId="3875F039"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DA-202</w:t>
            </w:r>
          </w:p>
        </w:tc>
        <w:tc>
          <w:tcPr>
            <w:tcW w:w="1985" w:type="dxa"/>
            <w:tcBorders>
              <w:top w:val="single" w:sz="6" w:space="0" w:color="auto"/>
              <w:left w:val="single" w:sz="6" w:space="0" w:color="auto"/>
              <w:bottom w:val="single" w:sz="6" w:space="0" w:color="auto"/>
              <w:right w:val="single" w:sz="6" w:space="0" w:color="auto"/>
            </w:tcBorders>
          </w:tcPr>
          <w:p w14:paraId="294A27A1" w14:textId="5AC4BC0C"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Elevations – Block A</w:t>
            </w:r>
          </w:p>
        </w:tc>
        <w:tc>
          <w:tcPr>
            <w:tcW w:w="2126" w:type="dxa"/>
            <w:tcBorders>
              <w:top w:val="single" w:sz="6" w:space="0" w:color="auto"/>
              <w:left w:val="single" w:sz="6" w:space="0" w:color="auto"/>
              <w:bottom w:val="single" w:sz="6" w:space="0" w:color="auto"/>
              <w:right w:val="single" w:sz="6" w:space="0" w:color="auto"/>
            </w:tcBorders>
          </w:tcPr>
          <w:p w14:paraId="1CDF0B8E" w14:textId="5618EDE5"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1F091508" w14:textId="77777777" w:rsidR="004A5831"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Revision 12</w:t>
            </w:r>
          </w:p>
          <w:p w14:paraId="33CB05AD" w14:textId="4296101A" w:rsidR="00427853" w:rsidRPr="003910F8" w:rsidRDefault="00427853" w:rsidP="004A5831">
            <w:pPr>
              <w:tabs>
                <w:tab w:val="left" w:pos="7485"/>
              </w:tabs>
              <w:spacing w:before="120" w:after="0" w:line="240" w:lineRule="auto"/>
              <w:ind w:right="23"/>
              <w:jc w:val="both"/>
              <w:rPr>
                <w:rFonts w:ascii="Arial" w:hAnsi="Arial" w:cs="Arial"/>
                <w:bCs/>
                <w:lang w:eastAsia="en-AU"/>
              </w:rPr>
            </w:pPr>
            <w:r w:rsidRPr="00427853">
              <w:rPr>
                <w:rFonts w:ascii="Arial" w:hAnsi="Arial" w:cs="Arial"/>
                <w:bCs/>
                <w:lang w:eastAsia="en-AU"/>
              </w:rPr>
              <w:t>07/03/2024</w:t>
            </w:r>
          </w:p>
        </w:tc>
      </w:tr>
      <w:tr w:rsidR="004A5831" w:rsidRPr="00095AE6" w14:paraId="30F5EC0A"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576A97F6" w14:textId="13EAAE9F"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DA-203</w:t>
            </w:r>
          </w:p>
        </w:tc>
        <w:tc>
          <w:tcPr>
            <w:tcW w:w="1985" w:type="dxa"/>
            <w:tcBorders>
              <w:top w:val="single" w:sz="6" w:space="0" w:color="auto"/>
              <w:left w:val="single" w:sz="6" w:space="0" w:color="auto"/>
              <w:bottom w:val="single" w:sz="6" w:space="0" w:color="auto"/>
              <w:right w:val="single" w:sz="6" w:space="0" w:color="auto"/>
            </w:tcBorders>
          </w:tcPr>
          <w:p w14:paraId="2F549D12" w14:textId="62AD72E7"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Elevations – Block B</w:t>
            </w:r>
          </w:p>
        </w:tc>
        <w:tc>
          <w:tcPr>
            <w:tcW w:w="2126" w:type="dxa"/>
            <w:tcBorders>
              <w:top w:val="single" w:sz="6" w:space="0" w:color="auto"/>
              <w:left w:val="single" w:sz="6" w:space="0" w:color="auto"/>
              <w:bottom w:val="single" w:sz="6" w:space="0" w:color="auto"/>
              <w:right w:val="single" w:sz="6" w:space="0" w:color="auto"/>
            </w:tcBorders>
          </w:tcPr>
          <w:p w14:paraId="5C1A9A2C" w14:textId="156B45E9"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6B0D7903" w14:textId="77777777" w:rsidR="004A5831"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Revision 12</w:t>
            </w:r>
          </w:p>
          <w:p w14:paraId="039973A3" w14:textId="30D4AC1A" w:rsidR="00427853" w:rsidRPr="003910F8" w:rsidRDefault="00427853" w:rsidP="004A5831">
            <w:pPr>
              <w:tabs>
                <w:tab w:val="left" w:pos="7485"/>
              </w:tabs>
              <w:spacing w:before="120" w:after="0" w:line="240" w:lineRule="auto"/>
              <w:ind w:right="23"/>
              <w:jc w:val="both"/>
              <w:rPr>
                <w:rFonts w:ascii="Arial" w:hAnsi="Arial" w:cs="Arial"/>
                <w:bCs/>
                <w:lang w:eastAsia="en-AU"/>
              </w:rPr>
            </w:pPr>
            <w:r w:rsidRPr="00427853">
              <w:rPr>
                <w:rFonts w:ascii="Arial" w:hAnsi="Arial" w:cs="Arial"/>
                <w:bCs/>
                <w:lang w:eastAsia="en-AU"/>
              </w:rPr>
              <w:t>07/03/2024</w:t>
            </w:r>
          </w:p>
        </w:tc>
      </w:tr>
      <w:tr w:rsidR="004A5831" w:rsidRPr="00095AE6" w14:paraId="53A9755F"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5102EB07" w14:textId="1C8AAE69"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DA-204</w:t>
            </w:r>
          </w:p>
        </w:tc>
        <w:tc>
          <w:tcPr>
            <w:tcW w:w="1985" w:type="dxa"/>
            <w:tcBorders>
              <w:top w:val="single" w:sz="6" w:space="0" w:color="auto"/>
              <w:left w:val="single" w:sz="6" w:space="0" w:color="auto"/>
              <w:bottom w:val="single" w:sz="6" w:space="0" w:color="auto"/>
              <w:right w:val="single" w:sz="6" w:space="0" w:color="auto"/>
            </w:tcBorders>
          </w:tcPr>
          <w:p w14:paraId="77FF4501" w14:textId="20FC8C84"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Elevations – Block C</w:t>
            </w:r>
          </w:p>
        </w:tc>
        <w:tc>
          <w:tcPr>
            <w:tcW w:w="2126" w:type="dxa"/>
            <w:tcBorders>
              <w:top w:val="single" w:sz="6" w:space="0" w:color="auto"/>
              <w:left w:val="single" w:sz="6" w:space="0" w:color="auto"/>
              <w:bottom w:val="single" w:sz="6" w:space="0" w:color="auto"/>
              <w:right w:val="single" w:sz="6" w:space="0" w:color="auto"/>
            </w:tcBorders>
          </w:tcPr>
          <w:p w14:paraId="170732EC" w14:textId="4F65AC59"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1AE003CD" w14:textId="77777777" w:rsidR="004A5831"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Revision 13</w:t>
            </w:r>
          </w:p>
          <w:p w14:paraId="0A394F72" w14:textId="36525056" w:rsidR="00427853" w:rsidRPr="003910F8" w:rsidRDefault="00427853" w:rsidP="004A5831">
            <w:pPr>
              <w:tabs>
                <w:tab w:val="left" w:pos="7485"/>
              </w:tabs>
              <w:spacing w:before="120" w:after="0" w:line="240" w:lineRule="auto"/>
              <w:ind w:right="23"/>
              <w:jc w:val="both"/>
              <w:rPr>
                <w:rFonts w:ascii="Arial" w:hAnsi="Arial" w:cs="Arial"/>
                <w:bCs/>
                <w:lang w:eastAsia="en-AU"/>
              </w:rPr>
            </w:pPr>
            <w:r w:rsidRPr="00427853">
              <w:rPr>
                <w:rFonts w:ascii="Arial" w:hAnsi="Arial" w:cs="Arial"/>
                <w:bCs/>
                <w:lang w:eastAsia="en-AU"/>
              </w:rPr>
              <w:t>07/03/2024</w:t>
            </w:r>
          </w:p>
        </w:tc>
      </w:tr>
      <w:tr w:rsidR="004A5831" w:rsidRPr="00095AE6" w14:paraId="7B88B5A4"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46765A39" w14:textId="05CBF6F2"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DA-300</w:t>
            </w:r>
          </w:p>
        </w:tc>
        <w:tc>
          <w:tcPr>
            <w:tcW w:w="1985" w:type="dxa"/>
            <w:tcBorders>
              <w:top w:val="single" w:sz="6" w:space="0" w:color="auto"/>
              <w:left w:val="single" w:sz="6" w:space="0" w:color="auto"/>
              <w:bottom w:val="single" w:sz="6" w:space="0" w:color="auto"/>
              <w:right w:val="single" w:sz="6" w:space="0" w:color="auto"/>
            </w:tcBorders>
          </w:tcPr>
          <w:p w14:paraId="45701413" w14:textId="559DD99B"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Sections </w:t>
            </w:r>
          </w:p>
        </w:tc>
        <w:tc>
          <w:tcPr>
            <w:tcW w:w="2126" w:type="dxa"/>
            <w:tcBorders>
              <w:top w:val="single" w:sz="6" w:space="0" w:color="auto"/>
              <w:left w:val="single" w:sz="6" w:space="0" w:color="auto"/>
              <w:bottom w:val="single" w:sz="6" w:space="0" w:color="auto"/>
              <w:right w:val="single" w:sz="6" w:space="0" w:color="auto"/>
            </w:tcBorders>
          </w:tcPr>
          <w:p w14:paraId="77BEEECC" w14:textId="0A91AEB9"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5DD87673" w14:textId="77777777" w:rsidR="004A5831"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Revision 11</w:t>
            </w:r>
          </w:p>
          <w:p w14:paraId="72DBF667" w14:textId="74CEC6A3" w:rsidR="00427853" w:rsidRPr="003910F8" w:rsidRDefault="00427853" w:rsidP="004A5831">
            <w:pPr>
              <w:tabs>
                <w:tab w:val="left" w:pos="7485"/>
              </w:tabs>
              <w:spacing w:before="120" w:after="0" w:line="240" w:lineRule="auto"/>
              <w:ind w:right="23"/>
              <w:jc w:val="both"/>
              <w:rPr>
                <w:rFonts w:ascii="Arial" w:hAnsi="Arial" w:cs="Arial"/>
                <w:bCs/>
                <w:lang w:eastAsia="en-AU"/>
              </w:rPr>
            </w:pPr>
            <w:r w:rsidRPr="00427853">
              <w:rPr>
                <w:rFonts w:ascii="Arial" w:hAnsi="Arial" w:cs="Arial"/>
                <w:bCs/>
                <w:lang w:eastAsia="en-AU"/>
              </w:rPr>
              <w:lastRenderedPageBreak/>
              <w:t>07/03/2024</w:t>
            </w:r>
          </w:p>
        </w:tc>
      </w:tr>
      <w:tr w:rsidR="004A5831" w:rsidRPr="00095AE6" w14:paraId="34E3D55C"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5D2EA62D" w14:textId="360CE574"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lastRenderedPageBreak/>
              <w:t>DA-30</w:t>
            </w:r>
            <w:r w:rsidR="00427853">
              <w:rPr>
                <w:rFonts w:ascii="Arial" w:hAnsi="Arial" w:cs="Arial"/>
              </w:rPr>
              <w:t>1</w:t>
            </w:r>
          </w:p>
        </w:tc>
        <w:tc>
          <w:tcPr>
            <w:tcW w:w="1985" w:type="dxa"/>
            <w:tcBorders>
              <w:top w:val="single" w:sz="6" w:space="0" w:color="auto"/>
              <w:left w:val="single" w:sz="6" w:space="0" w:color="auto"/>
              <w:bottom w:val="single" w:sz="6" w:space="0" w:color="auto"/>
              <w:right w:val="single" w:sz="6" w:space="0" w:color="auto"/>
            </w:tcBorders>
          </w:tcPr>
          <w:p w14:paraId="61AA01D5" w14:textId="43F0EAB6"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Sections </w:t>
            </w:r>
          </w:p>
        </w:tc>
        <w:tc>
          <w:tcPr>
            <w:tcW w:w="2126" w:type="dxa"/>
            <w:tcBorders>
              <w:top w:val="single" w:sz="6" w:space="0" w:color="auto"/>
              <w:left w:val="single" w:sz="6" w:space="0" w:color="auto"/>
              <w:bottom w:val="single" w:sz="6" w:space="0" w:color="auto"/>
              <w:right w:val="single" w:sz="6" w:space="0" w:color="auto"/>
            </w:tcBorders>
          </w:tcPr>
          <w:p w14:paraId="52154163" w14:textId="11E8A143"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1A93D5DA" w14:textId="77777777" w:rsidR="004A5831"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Revision 9</w:t>
            </w:r>
          </w:p>
          <w:p w14:paraId="147A5A38" w14:textId="407CF657" w:rsidR="00427853" w:rsidRPr="003910F8" w:rsidRDefault="00427853" w:rsidP="004A5831">
            <w:pPr>
              <w:tabs>
                <w:tab w:val="left" w:pos="7485"/>
              </w:tabs>
              <w:spacing w:before="120" w:after="0" w:line="240" w:lineRule="auto"/>
              <w:ind w:right="23"/>
              <w:jc w:val="both"/>
              <w:rPr>
                <w:rFonts w:ascii="Arial" w:hAnsi="Arial" w:cs="Arial"/>
                <w:bCs/>
                <w:lang w:eastAsia="en-AU"/>
              </w:rPr>
            </w:pPr>
            <w:r w:rsidRPr="00427853">
              <w:rPr>
                <w:rFonts w:ascii="Arial" w:hAnsi="Arial" w:cs="Arial"/>
                <w:bCs/>
                <w:lang w:eastAsia="en-AU"/>
              </w:rPr>
              <w:t>07/03/2024</w:t>
            </w:r>
          </w:p>
        </w:tc>
      </w:tr>
      <w:tr w:rsidR="004A5831" w:rsidRPr="00095AE6" w14:paraId="1827B85D"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28B44404" w14:textId="406BBE83"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DA-30</w:t>
            </w:r>
            <w:r w:rsidR="00427853">
              <w:rPr>
                <w:rFonts w:ascii="Arial" w:hAnsi="Arial" w:cs="Arial"/>
              </w:rPr>
              <w:t>2</w:t>
            </w:r>
          </w:p>
        </w:tc>
        <w:tc>
          <w:tcPr>
            <w:tcW w:w="1985" w:type="dxa"/>
            <w:tcBorders>
              <w:top w:val="single" w:sz="6" w:space="0" w:color="auto"/>
              <w:left w:val="single" w:sz="6" w:space="0" w:color="auto"/>
              <w:bottom w:val="single" w:sz="6" w:space="0" w:color="auto"/>
              <w:right w:val="single" w:sz="6" w:space="0" w:color="auto"/>
            </w:tcBorders>
          </w:tcPr>
          <w:p w14:paraId="26A203EE" w14:textId="086CDE43"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Sections </w:t>
            </w:r>
          </w:p>
        </w:tc>
        <w:tc>
          <w:tcPr>
            <w:tcW w:w="2126" w:type="dxa"/>
            <w:tcBorders>
              <w:top w:val="single" w:sz="6" w:space="0" w:color="auto"/>
              <w:left w:val="single" w:sz="6" w:space="0" w:color="auto"/>
              <w:bottom w:val="single" w:sz="6" w:space="0" w:color="auto"/>
              <w:right w:val="single" w:sz="6" w:space="0" w:color="auto"/>
            </w:tcBorders>
          </w:tcPr>
          <w:p w14:paraId="307D76F6" w14:textId="247F47B5"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2BB756D3" w14:textId="77777777" w:rsidR="004A5831"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Revision 8</w:t>
            </w:r>
          </w:p>
          <w:p w14:paraId="5849895E" w14:textId="3CA7222F" w:rsidR="00591799" w:rsidRPr="003910F8" w:rsidRDefault="00591799" w:rsidP="004A5831">
            <w:pPr>
              <w:tabs>
                <w:tab w:val="left" w:pos="7485"/>
              </w:tabs>
              <w:spacing w:before="120" w:after="0" w:line="240" w:lineRule="auto"/>
              <w:ind w:right="23"/>
              <w:jc w:val="both"/>
              <w:rPr>
                <w:rFonts w:ascii="Arial" w:hAnsi="Arial" w:cs="Arial"/>
                <w:bCs/>
                <w:lang w:eastAsia="en-AU"/>
              </w:rPr>
            </w:pPr>
            <w:r>
              <w:rPr>
                <w:rFonts w:ascii="Arial" w:hAnsi="Arial" w:cs="Arial"/>
                <w:bCs/>
                <w:lang w:eastAsia="en-AU"/>
              </w:rPr>
              <w:t>08/12/2023</w:t>
            </w:r>
          </w:p>
        </w:tc>
      </w:tr>
      <w:tr w:rsidR="004A5831" w:rsidRPr="00095AE6" w14:paraId="06B628D8" w14:textId="77777777" w:rsidTr="00F52092">
        <w:trPr>
          <w:gridAfter w:val="1"/>
          <w:wAfter w:w="13" w:type="dxa"/>
          <w:trHeight w:val="268"/>
        </w:trPr>
        <w:tc>
          <w:tcPr>
            <w:tcW w:w="2107" w:type="dxa"/>
            <w:tcBorders>
              <w:top w:val="single" w:sz="6" w:space="0" w:color="auto"/>
              <w:left w:val="single" w:sz="6" w:space="0" w:color="auto"/>
              <w:bottom w:val="single" w:sz="6" w:space="0" w:color="auto"/>
              <w:right w:val="single" w:sz="6" w:space="0" w:color="auto"/>
            </w:tcBorders>
          </w:tcPr>
          <w:p w14:paraId="1A4BDAA9" w14:textId="2BDBD5AF"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DA-30</w:t>
            </w:r>
            <w:r w:rsidR="00427853">
              <w:rPr>
                <w:rFonts w:ascii="Arial" w:hAnsi="Arial" w:cs="Arial"/>
              </w:rPr>
              <w:t>3</w:t>
            </w:r>
          </w:p>
        </w:tc>
        <w:tc>
          <w:tcPr>
            <w:tcW w:w="1985" w:type="dxa"/>
            <w:tcBorders>
              <w:top w:val="single" w:sz="6" w:space="0" w:color="auto"/>
              <w:left w:val="single" w:sz="6" w:space="0" w:color="auto"/>
              <w:bottom w:val="single" w:sz="6" w:space="0" w:color="auto"/>
              <w:right w:val="single" w:sz="6" w:space="0" w:color="auto"/>
            </w:tcBorders>
          </w:tcPr>
          <w:p w14:paraId="6B104229" w14:textId="1F1603AA"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Sections </w:t>
            </w:r>
          </w:p>
        </w:tc>
        <w:tc>
          <w:tcPr>
            <w:tcW w:w="2126" w:type="dxa"/>
            <w:tcBorders>
              <w:top w:val="single" w:sz="6" w:space="0" w:color="auto"/>
              <w:left w:val="single" w:sz="6" w:space="0" w:color="auto"/>
              <w:bottom w:val="single" w:sz="6" w:space="0" w:color="auto"/>
              <w:right w:val="single" w:sz="6" w:space="0" w:color="auto"/>
            </w:tcBorders>
          </w:tcPr>
          <w:p w14:paraId="69C704A5" w14:textId="41EE9F5B"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454517D0" w14:textId="77777777" w:rsidR="004A5831"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Revision 11</w:t>
            </w:r>
          </w:p>
          <w:p w14:paraId="130A218F" w14:textId="4BA00B9A" w:rsidR="00591799" w:rsidRPr="003910F8" w:rsidRDefault="00591799" w:rsidP="004A5831">
            <w:pPr>
              <w:tabs>
                <w:tab w:val="left" w:pos="7485"/>
              </w:tabs>
              <w:spacing w:before="120" w:after="0" w:line="240" w:lineRule="auto"/>
              <w:ind w:right="23"/>
              <w:jc w:val="both"/>
              <w:rPr>
                <w:rFonts w:ascii="Arial" w:hAnsi="Arial" w:cs="Arial"/>
                <w:bCs/>
                <w:lang w:eastAsia="en-AU"/>
              </w:rPr>
            </w:pPr>
            <w:r>
              <w:rPr>
                <w:rFonts w:ascii="Arial" w:hAnsi="Arial" w:cs="Arial"/>
                <w:bCs/>
                <w:lang w:eastAsia="en-AU"/>
              </w:rPr>
              <w:t>07/03/2024</w:t>
            </w:r>
          </w:p>
        </w:tc>
      </w:tr>
      <w:tr w:rsidR="004A5831" w:rsidRPr="00095AE6" w14:paraId="74E2EDFA"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7CEA7FE8" w14:textId="699A7F19"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DA-30</w:t>
            </w:r>
            <w:r w:rsidR="00427853">
              <w:rPr>
                <w:rFonts w:ascii="Arial" w:hAnsi="Arial" w:cs="Arial"/>
              </w:rPr>
              <w:t>4</w:t>
            </w:r>
          </w:p>
        </w:tc>
        <w:tc>
          <w:tcPr>
            <w:tcW w:w="1985" w:type="dxa"/>
            <w:tcBorders>
              <w:top w:val="single" w:sz="6" w:space="0" w:color="auto"/>
              <w:left w:val="single" w:sz="6" w:space="0" w:color="auto"/>
              <w:bottom w:val="single" w:sz="6" w:space="0" w:color="auto"/>
              <w:right w:val="single" w:sz="6" w:space="0" w:color="auto"/>
            </w:tcBorders>
          </w:tcPr>
          <w:p w14:paraId="4B39E65C" w14:textId="1B3D0DA7"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rPr>
              <w:t xml:space="preserve">Sections </w:t>
            </w:r>
          </w:p>
        </w:tc>
        <w:tc>
          <w:tcPr>
            <w:tcW w:w="2126" w:type="dxa"/>
            <w:tcBorders>
              <w:top w:val="single" w:sz="6" w:space="0" w:color="auto"/>
              <w:left w:val="single" w:sz="6" w:space="0" w:color="auto"/>
              <w:bottom w:val="single" w:sz="6" w:space="0" w:color="auto"/>
              <w:right w:val="single" w:sz="6" w:space="0" w:color="auto"/>
            </w:tcBorders>
          </w:tcPr>
          <w:p w14:paraId="074733AA" w14:textId="7A642D2A"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093F176E" w14:textId="77777777" w:rsidR="004A5831"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Revision 4</w:t>
            </w:r>
          </w:p>
          <w:p w14:paraId="5195A4DF" w14:textId="45FC4A11" w:rsidR="00591799" w:rsidRPr="003910F8" w:rsidRDefault="00591799" w:rsidP="004A5831">
            <w:pPr>
              <w:tabs>
                <w:tab w:val="left" w:pos="7485"/>
              </w:tabs>
              <w:spacing w:before="120" w:after="0" w:line="240" w:lineRule="auto"/>
              <w:ind w:right="23"/>
              <w:jc w:val="both"/>
              <w:rPr>
                <w:rFonts w:ascii="Arial" w:hAnsi="Arial" w:cs="Arial"/>
                <w:bCs/>
                <w:lang w:eastAsia="en-AU"/>
              </w:rPr>
            </w:pPr>
            <w:r>
              <w:rPr>
                <w:rFonts w:ascii="Arial" w:hAnsi="Arial" w:cs="Arial"/>
                <w:bCs/>
                <w:lang w:eastAsia="en-AU"/>
              </w:rPr>
              <w:t>07/03/2024</w:t>
            </w:r>
          </w:p>
        </w:tc>
      </w:tr>
      <w:tr w:rsidR="004A5831" w:rsidRPr="00095AE6" w14:paraId="7741BC8E" w14:textId="77777777" w:rsidTr="00C32735">
        <w:trPr>
          <w:gridAfter w:val="1"/>
          <w:wAfter w:w="13" w:type="dxa"/>
        </w:trPr>
        <w:tc>
          <w:tcPr>
            <w:tcW w:w="2107" w:type="dxa"/>
            <w:tcBorders>
              <w:top w:val="single" w:sz="6" w:space="0" w:color="auto"/>
              <w:left w:val="single" w:sz="6" w:space="0" w:color="auto"/>
              <w:bottom w:val="single" w:sz="6" w:space="0" w:color="auto"/>
              <w:right w:val="single" w:sz="6" w:space="0" w:color="auto"/>
            </w:tcBorders>
          </w:tcPr>
          <w:p w14:paraId="29708285" w14:textId="7937C898"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DA-740</w:t>
            </w:r>
          </w:p>
        </w:tc>
        <w:tc>
          <w:tcPr>
            <w:tcW w:w="1985" w:type="dxa"/>
            <w:tcBorders>
              <w:top w:val="single" w:sz="6" w:space="0" w:color="auto"/>
              <w:left w:val="single" w:sz="6" w:space="0" w:color="auto"/>
              <w:bottom w:val="single" w:sz="6" w:space="0" w:color="auto"/>
              <w:right w:val="single" w:sz="6" w:space="0" w:color="auto"/>
            </w:tcBorders>
          </w:tcPr>
          <w:p w14:paraId="5C4BE0F6" w14:textId="46CA92B0"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Material Schedule </w:t>
            </w:r>
          </w:p>
        </w:tc>
        <w:tc>
          <w:tcPr>
            <w:tcW w:w="2126" w:type="dxa"/>
            <w:tcBorders>
              <w:top w:val="single" w:sz="6" w:space="0" w:color="auto"/>
              <w:left w:val="single" w:sz="6" w:space="0" w:color="auto"/>
              <w:bottom w:val="single" w:sz="6" w:space="0" w:color="auto"/>
              <w:right w:val="single" w:sz="6" w:space="0" w:color="auto"/>
            </w:tcBorders>
          </w:tcPr>
          <w:p w14:paraId="6602237E" w14:textId="70258C8E" w:rsidR="004A5831" w:rsidRPr="003910F8"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 xml:space="preserve">Team 2 Architects </w:t>
            </w:r>
          </w:p>
        </w:tc>
        <w:tc>
          <w:tcPr>
            <w:tcW w:w="1552" w:type="dxa"/>
            <w:tcBorders>
              <w:top w:val="single" w:sz="6" w:space="0" w:color="auto"/>
              <w:left w:val="single" w:sz="6" w:space="0" w:color="auto"/>
              <w:bottom w:val="single" w:sz="6" w:space="0" w:color="auto"/>
              <w:right w:val="single" w:sz="6" w:space="0" w:color="auto"/>
            </w:tcBorders>
          </w:tcPr>
          <w:p w14:paraId="271F54FE" w14:textId="77777777" w:rsidR="004A5831" w:rsidRDefault="004A5831" w:rsidP="004A5831">
            <w:pPr>
              <w:tabs>
                <w:tab w:val="left" w:pos="7485"/>
              </w:tabs>
              <w:spacing w:before="120" w:after="0" w:line="240" w:lineRule="auto"/>
              <w:ind w:right="23"/>
              <w:jc w:val="both"/>
              <w:rPr>
                <w:rFonts w:ascii="Arial" w:hAnsi="Arial" w:cs="Arial"/>
                <w:bCs/>
                <w:lang w:eastAsia="en-AU"/>
              </w:rPr>
            </w:pPr>
            <w:r w:rsidRPr="003910F8">
              <w:rPr>
                <w:rFonts w:ascii="Arial" w:hAnsi="Arial" w:cs="Arial"/>
                <w:bCs/>
                <w:lang w:eastAsia="en-AU"/>
              </w:rPr>
              <w:t>Revision 8</w:t>
            </w:r>
          </w:p>
          <w:p w14:paraId="7B1888B7" w14:textId="3C83B140" w:rsidR="00591799" w:rsidRPr="003910F8" w:rsidRDefault="00591799" w:rsidP="004A5831">
            <w:pPr>
              <w:tabs>
                <w:tab w:val="left" w:pos="7485"/>
              </w:tabs>
              <w:spacing w:before="120" w:after="0" w:line="240" w:lineRule="auto"/>
              <w:ind w:right="23"/>
              <w:jc w:val="both"/>
              <w:rPr>
                <w:rFonts w:ascii="Arial" w:hAnsi="Arial" w:cs="Arial"/>
                <w:bCs/>
                <w:lang w:eastAsia="en-AU"/>
              </w:rPr>
            </w:pPr>
            <w:r>
              <w:rPr>
                <w:rFonts w:ascii="Arial" w:hAnsi="Arial" w:cs="Arial"/>
                <w:bCs/>
                <w:lang w:eastAsia="en-AU"/>
              </w:rPr>
              <w:t>08/12/2023</w:t>
            </w:r>
          </w:p>
        </w:tc>
      </w:tr>
    </w:tbl>
    <w:p w14:paraId="5448F23D"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p>
    <w:tbl>
      <w:tblPr>
        <w:tblW w:w="0" w:type="auto"/>
        <w:tblInd w:w="83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0"/>
        <w:gridCol w:w="2552"/>
        <w:gridCol w:w="1843"/>
        <w:gridCol w:w="1275"/>
      </w:tblGrid>
      <w:tr w:rsidR="00095AE6" w:rsidRPr="00095AE6" w14:paraId="4C159504" w14:textId="77777777" w:rsidTr="00C32735">
        <w:tc>
          <w:tcPr>
            <w:tcW w:w="7780" w:type="dxa"/>
            <w:gridSpan w:val="4"/>
            <w:tcBorders>
              <w:top w:val="single" w:sz="6" w:space="0" w:color="auto"/>
              <w:left w:val="single" w:sz="6" w:space="0" w:color="auto"/>
              <w:bottom w:val="single" w:sz="6" w:space="0" w:color="auto"/>
              <w:right w:val="single" w:sz="6" w:space="0" w:color="auto"/>
            </w:tcBorders>
          </w:tcPr>
          <w:p w14:paraId="0D81EAB3" w14:textId="77777777" w:rsidR="00095AE6" w:rsidRPr="00095AE6" w:rsidRDefault="00095AE6" w:rsidP="00095AE6">
            <w:pPr>
              <w:tabs>
                <w:tab w:val="left" w:pos="7485"/>
              </w:tabs>
              <w:spacing w:before="120" w:after="0" w:line="240" w:lineRule="auto"/>
              <w:ind w:right="23"/>
              <w:jc w:val="both"/>
              <w:rPr>
                <w:rFonts w:ascii="Arial" w:hAnsi="Arial" w:cs="Arial"/>
                <w:b/>
                <w:bCs/>
                <w:lang w:eastAsia="en-AU"/>
              </w:rPr>
            </w:pPr>
            <w:r w:rsidRPr="00095AE6">
              <w:rPr>
                <w:rFonts w:ascii="Arial" w:hAnsi="Arial" w:cs="Arial"/>
                <w:b/>
                <w:bCs/>
                <w:lang w:eastAsia="en-AU"/>
              </w:rPr>
              <w:t>Supporting Information / Documents</w:t>
            </w:r>
          </w:p>
        </w:tc>
      </w:tr>
      <w:tr w:rsidR="00095AE6" w:rsidRPr="00095AE6" w14:paraId="60EDB5CE" w14:textId="77777777" w:rsidTr="00C32735">
        <w:tc>
          <w:tcPr>
            <w:tcW w:w="2110" w:type="dxa"/>
            <w:tcBorders>
              <w:top w:val="single" w:sz="6" w:space="0" w:color="auto"/>
              <w:left w:val="single" w:sz="6" w:space="0" w:color="auto"/>
              <w:bottom w:val="single" w:sz="6" w:space="0" w:color="auto"/>
              <w:right w:val="single" w:sz="6" w:space="0" w:color="auto"/>
            </w:tcBorders>
          </w:tcPr>
          <w:p w14:paraId="730298EF" w14:textId="77777777" w:rsidR="00095AE6" w:rsidRPr="00095AE6" w:rsidRDefault="00095AE6" w:rsidP="00095AE6">
            <w:pPr>
              <w:tabs>
                <w:tab w:val="left" w:pos="7485"/>
              </w:tabs>
              <w:spacing w:before="120" w:after="0" w:line="240" w:lineRule="auto"/>
              <w:ind w:right="23"/>
              <w:jc w:val="both"/>
              <w:rPr>
                <w:rFonts w:ascii="Arial" w:hAnsi="Arial" w:cs="Arial"/>
                <w:b/>
                <w:bCs/>
                <w:i/>
                <w:iCs/>
                <w:lang w:eastAsia="en-AU"/>
              </w:rPr>
            </w:pPr>
            <w:r w:rsidRPr="00095AE6">
              <w:rPr>
                <w:rFonts w:ascii="Arial" w:hAnsi="Arial" w:cs="Arial"/>
                <w:b/>
                <w:bCs/>
                <w:i/>
                <w:iCs/>
                <w:lang w:eastAsia="en-AU"/>
              </w:rPr>
              <w:t>Reference</w:t>
            </w:r>
          </w:p>
        </w:tc>
        <w:tc>
          <w:tcPr>
            <w:tcW w:w="2552" w:type="dxa"/>
            <w:tcBorders>
              <w:top w:val="single" w:sz="6" w:space="0" w:color="auto"/>
              <w:left w:val="single" w:sz="6" w:space="0" w:color="auto"/>
              <w:bottom w:val="single" w:sz="6" w:space="0" w:color="auto"/>
              <w:right w:val="single" w:sz="6" w:space="0" w:color="auto"/>
            </w:tcBorders>
          </w:tcPr>
          <w:p w14:paraId="45B20AE6" w14:textId="77777777" w:rsidR="00095AE6" w:rsidRPr="00095AE6" w:rsidRDefault="00095AE6" w:rsidP="00095AE6">
            <w:pPr>
              <w:tabs>
                <w:tab w:val="left" w:pos="7485"/>
              </w:tabs>
              <w:spacing w:before="120" w:after="0" w:line="240" w:lineRule="auto"/>
              <w:ind w:right="23"/>
              <w:jc w:val="both"/>
              <w:rPr>
                <w:rFonts w:ascii="Arial" w:hAnsi="Arial" w:cs="Arial"/>
                <w:b/>
                <w:bCs/>
                <w:i/>
                <w:iCs/>
                <w:lang w:eastAsia="en-AU"/>
              </w:rPr>
            </w:pPr>
            <w:r w:rsidRPr="00095AE6">
              <w:rPr>
                <w:rFonts w:ascii="Arial" w:hAnsi="Arial" w:cs="Arial"/>
                <w:b/>
                <w:bCs/>
                <w:i/>
                <w:iCs/>
                <w:lang w:eastAsia="en-AU"/>
              </w:rPr>
              <w:t>Title/Description</w:t>
            </w:r>
          </w:p>
        </w:tc>
        <w:tc>
          <w:tcPr>
            <w:tcW w:w="1843" w:type="dxa"/>
            <w:tcBorders>
              <w:top w:val="single" w:sz="6" w:space="0" w:color="auto"/>
              <w:left w:val="single" w:sz="6" w:space="0" w:color="auto"/>
              <w:bottom w:val="single" w:sz="6" w:space="0" w:color="auto"/>
              <w:right w:val="single" w:sz="6" w:space="0" w:color="auto"/>
            </w:tcBorders>
          </w:tcPr>
          <w:p w14:paraId="5A58FFFB" w14:textId="77777777" w:rsidR="00095AE6" w:rsidRPr="00095AE6" w:rsidRDefault="00095AE6" w:rsidP="00095AE6">
            <w:pPr>
              <w:tabs>
                <w:tab w:val="left" w:pos="7485"/>
              </w:tabs>
              <w:spacing w:before="120" w:after="0" w:line="240" w:lineRule="auto"/>
              <w:ind w:right="23"/>
              <w:jc w:val="both"/>
              <w:rPr>
                <w:rFonts w:ascii="Arial" w:hAnsi="Arial" w:cs="Arial"/>
                <w:b/>
                <w:bCs/>
                <w:i/>
                <w:iCs/>
                <w:lang w:eastAsia="en-AU"/>
              </w:rPr>
            </w:pPr>
            <w:r w:rsidRPr="00095AE6">
              <w:rPr>
                <w:rFonts w:ascii="Arial" w:hAnsi="Arial" w:cs="Arial"/>
                <w:b/>
                <w:bCs/>
                <w:i/>
                <w:iCs/>
                <w:lang w:eastAsia="en-AU"/>
              </w:rPr>
              <w:t>Prepared By</w:t>
            </w:r>
          </w:p>
        </w:tc>
        <w:tc>
          <w:tcPr>
            <w:tcW w:w="1275" w:type="dxa"/>
            <w:tcBorders>
              <w:top w:val="single" w:sz="6" w:space="0" w:color="auto"/>
              <w:left w:val="single" w:sz="6" w:space="0" w:color="auto"/>
              <w:bottom w:val="single" w:sz="6" w:space="0" w:color="auto"/>
              <w:right w:val="single" w:sz="6" w:space="0" w:color="auto"/>
            </w:tcBorders>
          </w:tcPr>
          <w:p w14:paraId="236125A3" w14:textId="77777777" w:rsidR="00095AE6" w:rsidRPr="00095AE6" w:rsidRDefault="00095AE6" w:rsidP="00095AE6">
            <w:pPr>
              <w:tabs>
                <w:tab w:val="left" w:pos="7485"/>
              </w:tabs>
              <w:spacing w:before="120" w:after="0" w:line="240" w:lineRule="auto"/>
              <w:ind w:right="23"/>
              <w:jc w:val="both"/>
              <w:rPr>
                <w:rFonts w:ascii="Arial" w:hAnsi="Arial" w:cs="Arial"/>
                <w:b/>
                <w:bCs/>
                <w:i/>
                <w:iCs/>
                <w:lang w:eastAsia="en-AU"/>
              </w:rPr>
            </w:pPr>
            <w:r w:rsidRPr="00095AE6">
              <w:rPr>
                <w:rFonts w:ascii="Arial" w:hAnsi="Arial" w:cs="Arial"/>
                <w:b/>
                <w:bCs/>
                <w:i/>
                <w:iCs/>
                <w:lang w:eastAsia="en-AU"/>
              </w:rPr>
              <w:t>Date/s</w:t>
            </w:r>
          </w:p>
        </w:tc>
      </w:tr>
      <w:tr w:rsidR="00095AE6" w:rsidRPr="00095AE6" w14:paraId="5821CAD9" w14:textId="77777777" w:rsidTr="00C32735">
        <w:tc>
          <w:tcPr>
            <w:tcW w:w="2110" w:type="dxa"/>
            <w:tcBorders>
              <w:top w:val="single" w:sz="6" w:space="0" w:color="auto"/>
              <w:left w:val="single" w:sz="6" w:space="0" w:color="auto"/>
              <w:bottom w:val="single" w:sz="6" w:space="0" w:color="auto"/>
              <w:right w:val="single" w:sz="6" w:space="0" w:color="auto"/>
            </w:tcBorders>
          </w:tcPr>
          <w:p w14:paraId="1A6486A4"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971085M_03</w:t>
            </w:r>
          </w:p>
        </w:tc>
        <w:tc>
          <w:tcPr>
            <w:tcW w:w="2552" w:type="dxa"/>
            <w:tcBorders>
              <w:top w:val="single" w:sz="6" w:space="0" w:color="auto"/>
              <w:left w:val="single" w:sz="6" w:space="0" w:color="auto"/>
              <w:bottom w:val="single" w:sz="6" w:space="0" w:color="auto"/>
              <w:right w:val="single" w:sz="6" w:space="0" w:color="auto"/>
            </w:tcBorders>
          </w:tcPr>
          <w:p w14:paraId="1D8DFD26"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BASIX Certificate</w:t>
            </w:r>
          </w:p>
        </w:tc>
        <w:tc>
          <w:tcPr>
            <w:tcW w:w="1843" w:type="dxa"/>
            <w:tcBorders>
              <w:top w:val="single" w:sz="6" w:space="0" w:color="auto"/>
              <w:left w:val="single" w:sz="6" w:space="0" w:color="auto"/>
              <w:bottom w:val="single" w:sz="6" w:space="0" w:color="auto"/>
              <w:right w:val="single" w:sz="6" w:space="0" w:color="auto"/>
            </w:tcBorders>
          </w:tcPr>
          <w:p w14:paraId="6B355DCA"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Northrop Consulting Engineers</w:t>
            </w:r>
          </w:p>
        </w:tc>
        <w:tc>
          <w:tcPr>
            <w:tcW w:w="1275" w:type="dxa"/>
            <w:tcBorders>
              <w:top w:val="single" w:sz="6" w:space="0" w:color="auto"/>
              <w:left w:val="single" w:sz="6" w:space="0" w:color="auto"/>
              <w:bottom w:val="single" w:sz="6" w:space="0" w:color="auto"/>
              <w:right w:val="single" w:sz="6" w:space="0" w:color="auto"/>
            </w:tcBorders>
          </w:tcPr>
          <w:p w14:paraId="795BF70E"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11.04.22</w:t>
            </w:r>
          </w:p>
        </w:tc>
      </w:tr>
      <w:tr w:rsidR="00095AE6" w:rsidRPr="00095AE6" w14:paraId="452BBEAB" w14:textId="77777777" w:rsidTr="00C32735">
        <w:tc>
          <w:tcPr>
            <w:tcW w:w="2110" w:type="dxa"/>
            <w:tcBorders>
              <w:top w:val="single" w:sz="6" w:space="0" w:color="auto"/>
              <w:left w:val="single" w:sz="6" w:space="0" w:color="auto"/>
              <w:bottom w:val="single" w:sz="6" w:space="0" w:color="auto"/>
              <w:right w:val="single" w:sz="6" w:space="0" w:color="auto"/>
            </w:tcBorders>
          </w:tcPr>
          <w:p w14:paraId="236FBCED"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Rev. 1.5</w:t>
            </w:r>
          </w:p>
        </w:tc>
        <w:tc>
          <w:tcPr>
            <w:tcW w:w="2552" w:type="dxa"/>
            <w:tcBorders>
              <w:top w:val="single" w:sz="6" w:space="0" w:color="auto"/>
              <w:left w:val="single" w:sz="6" w:space="0" w:color="auto"/>
              <w:bottom w:val="single" w:sz="6" w:space="0" w:color="auto"/>
              <w:right w:val="single" w:sz="6" w:space="0" w:color="auto"/>
            </w:tcBorders>
          </w:tcPr>
          <w:p w14:paraId="10AF9EA0"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Waste Management Plan</w:t>
            </w:r>
          </w:p>
        </w:tc>
        <w:tc>
          <w:tcPr>
            <w:tcW w:w="1843" w:type="dxa"/>
            <w:tcBorders>
              <w:top w:val="single" w:sz="6" w:space="0" w:color="auto"/>
              <w:left w:val="single" w:sz="6" w:space="0" w:color="auto"/>
              <w:bottom w:val="single" w:sz="6" w:space="0" w:color="auto"/>
              <w:right w:val="single" w:sz="6" w:space="0" w:color="auto"/>
            </w:tcBorders>
          </w:tcPr>
          <w:p w14:paraId="3C652163"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proofErr w:type="spellStart"/>
            <w:r w:rsidRPr="00095AE6">
              <w:rPr>
                <w:rFonts w:ascii="Arial" w:hAnsi="Arial" w:cs="Arial"/>
                <w:bCs/>
                <w:lang w:eastAsia="en-AU"/>
              </w:rPr>
              <w:t>AusWide</w:t>
            </w:r>
            <w:proofErr w:type="spellEnd"/>
            <w:r w:rsidRPr="00095AE6">
              <w:rPr>
                <w:rFonts w:ascii="Arial" w:hAnsi="Arial" w:cs="Arial"/>
                <w:bCs/>
                <w:lang w:eastAsia="en-AU"/>
              </w:rPr>
              <w:t xml:space="preserve"> Consulting</w:t>
            </w:r>
          </w:p>
        </w:tc>
        <w:tc>
          <w:tcPr>
            <w:tcW w:w="1275" w:type="dxa"/>
            <w:tcBorders>
              <w:top w:val="single" w:sz="6" w:space="0" w:color="auto"/>
              <w:left w:val="single" w:sz="6" w:space="0" w:color="auto"/>
              <w:bottom w:val="single" w:sz="6" w:space="0" w:color="auto"/>
              <w:right w:val="single" w:sz="6" w:space="0" w:color="auto"/>
            </w:tcBorders>
          </w:tcPr>
          <w:p w14:paraId="0EBEB4D3"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February 2022</w:t>
            </w:r>
          </w:p>
        </w:tc>
      </w:tr>
      <w:tr w:rsidR="00095AE6" w:rsidRPr="00095AE6" w14:paraId="698B98F6" w14:textId="77777777" w:rsidTr="00C32735">
        <w:tc>
          <w:tcPr>
            <w:tcW w:w="2110" w:type="dxa"/>
            <w:tcBorders>
              <w:top w:val="single" w:sz="6" w:space="0" w:color="auto"/>
              <w:left w:val="single" w:sz="6" w:space="0" w:color="auto"/>
              <w:bottom w:val="single" w:sz="6" w:space="0" w:color="auto"/>
              <w:right w:val="single" w:sz="6" w:space="0" w:color="auto"/>
            </w:tcBorders>
          </w:tcPr>
          <w:p w14:paraId="3A3E92EB"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2-4/ROTH/AIA/B, Rev. B</w:t>
            </w:r>
          </w:p>
        </w:tc>
        <w:tc>
          <w:tcPr>
            <w:tcW w:w="2552" w:type="dxa"/>
            <w:tcBorders>
              <w:top w:val="single" w:sz="6" w:space="0" w:color="auto"/>
              <w:left w:val="single" w:sz="6" w:space="0" w:color="auto"/>
              <w:bottom w:val="single" w:sz="6" w:space="0" w:color="auto"/>
              <w:right w:val="single" w:sz="6" w:space="0" w:color="auto"/>
            </w:tcBorders>
          </w:tcPr>
          <w:p w14:paraId="0D971153"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proofErr w:type="spellStart"/>
            <w:r w:rsidRPr="00095AE6">
              <w:rPr>
                <w:rFonts w:ascii="Arial" w:hAnsi="Arial" w:cs="Arial"/>
                <w:bCs/>
                <w:lang w:eastAsia="en-AU"/>
              </w:rPr>
              <w:t>Arboricultural</w:t>
            </w:r>
            <w:proofErr w:type="spellEnd"/>
            <w:r w:rsidRPr="00095AE6">
              <w:rPr>
                <w:rFonts w:ascii="Arial" w:hAnsi="Arial" w:cs="Arial"/>
                <w:bCs/>
                <w:lang w:eastAsia="en-AU"/>
              </w:rPr>
              <w:t xml:space="preserve"> Impact Assessment Tree Protection Specification</w:t>
            </w:r>
          </w:p>
        </w:tc>
        <w:tc>
          <w:tcPr>
            <w:tcW w:w="1843" w:type="dxa"/>
            <w:tcBorders>
              <w:top w:val="single" w:sz="6" w:space="0" w:color="auto"/>
              <w:left w:val="single" w:sz="6" w:space="0" w:color="auto"/>
              <w:bottom w:val="single" w:sz="6" w:space="0" w:color="auto"/>
              <w:right w:val="single" w:sz="6" w:space="0" w:color="auto"/>
            </w:tcBorders>
          </w:tcPr>
          <w:p w14:paraId="7780495B"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Tree IQ</w:t>
            </w:r>
          </w:p>
        </w:tc>
        <w:tc>
          <w:tcPr>
            <w:tcW w:w="1275" w:type="dxa"/>
            <w:tcBorders>
              <w:top w:val="single" w:sz="6" w:space="0" w:color="auto"/>
              <w:left w:val="single" w:sz="6" w:space="0" w:color="auto"/>
              <w:bottom w:val="single" w:sz="6" w:space="0" w:color="auto"/>
              <w:right w:val="single" w:sz="6" w:space="0" w:color="auto"/>
            </w:tcBorders>
          </w:tcPr>
          <w:p w14:paraId="0F8B2EB5"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r w:rsidRPr="00095AE6">
              <w:rPr>
                <w:rFonts w:ascii="Arial" w:hAnsi="Arial" w:cs="Arial"/>
                <w:bCs/>
                <w:lang w:eastAsia="en-AU"/>
              </w:rPr>
              <w:t>11.03.19</w:t>
            </w:r>
          </w:p>
        </w:tc>
      </w:tr>
      <w:tr w:rsidR="00561BA5" w:rsidRPr="00095AE6" w14:paraId="06BBB314" w14:textId="77777777" w:rsidTr="00C32735">
        <w:tc>
          <w:tcPr>
            <w:tcW w:w="2110" w:type="dxa"/>
            <w:tcBorders>
              <w:top w:val="single" w:sz="6" w:space="0" w:color="auto"/>
              <w:left w:val="single" w:sz="6" w:space="0" w:color="auto"/>
              <w:bottom w:val="single" w:sz="6" w:space="0" w:color="auto"/>
              <w:right w:val="single" w:sz="6" w:space="0" w:color="auto"/>
            </w:tcBorders>
          </w:tcPr>
          <w:p w14:paraId="2B5EF54C" w14:textId="620B442D" w:rsidR="00561BA5" w:rsidRPr="00095AE6" w:rsidRDefault="004E5CE4" w:rsidP="00095AE6">
            <w:pPr>
              <w:tabs>
                <w:tab w:val="left" w:pos="7485"/>
              </w:tabs>
              <w:spacing w:before="120" w:after="0" w:line="240" w:lineRule="auto"/>
              <w:ind w:right="23"/>
              <w:jc w:val="both"/>
              <w:rPr>
                <w:rFonts w:ascii="Arial" w:hAnsi="Arial" w:cs="Arial"/>
                <w:bCs/>
                <w:lang w:eastAsia="en-AU"/>
              </w:rPr>
            </w:pPr>
            <w:r>
              <w:rPr>
                <w:rFonts w:ascii="Arial" w:hAnsi="Arial" w:cs="Arial"/>
                <w:bCs/>
                <w:lang w:eastAsia="en-AU"/>
              </w:rPr>
              <w:t>-</w:t>
            </w:r>
          </w:p>
        </w:tc>
        <w:tc>
          <w:tcPr>
            <w:tcW w:w="2552" w:type="dxa"/>
            <w:tcBorders>
              <w:top w:val="single" w:sz="6" w:space="0" w:color="auto"/>
              <w:left w:val="single" w:sz="6" w:space="0" w:color="auto"/>
              <w:bottom w:val="single" w:sz="6" w:space="0" w:color="auto"/>
              <w:right w:val="single" w:sz="6" w:space="0" w:color="auto"/>
            </w:tcBorders>
          </w:tcPr>
          <w:p w14:paraId="74F53B39" w14:textId="55A19A82" w:rsidR="00561BA5" w:rsidRPr="00095AE6" w:rsidRDefault="00D0719C" w:rsidP="00095AE6">
            <w:pPr>
              <w:tabs>
                <w:tab w:val="left" w:pos="7485"/>
              </w:tabs>
              <w:spacing w:before="120" w:after="0" w:line="240" w:lineRule="auto"/>
              <w:ind w:right="23"/>
              <w:jc w:val="both"/>
              <w:rPr>
                <w:rFonts w:ascii="Arial" w:hAnsi="Arial" w:cs="Arial"/>
                <w:bCs/>
                <w:lang w:eastAsia="en-AU"/>
              </w:rPr>
            </w:pPr>
            <w:r>
              <w:rPr>
                <w:rFonts w:ascii="Arial" w:hAnsi="Arial" w:cs="Arial"/>
                <w:bCs/>
                <w:lang w:eastAsia="en-AU"/>
              </w:rPr>
              <w:t xml:space="preserve">Acoustic </w:t>
            </w:r>
            <w:r w:rsidR="00561BA5">
              <w:rPr>
                <w:rFonts w:ascii="Arial" w:hAnsi="Arial" w:cs="Arial"/>
                <w:bCs/>
                <w:lang w:eastAsia="en-AU"/>
              </w:rPr>
              <w:t xml:space="preserve">Memorandum </w:t>
            </w:r>
          </w:p>
        </w:tc>
        <w:tc>
          <w:tcPr>
            <w:tcW w:w="1843" w:type="dxa"/>
            <w:tcBorders>
              <w:top w:val="single" w:sz="6" w:space="0" w:color="auto"/>
              <w:left w:val="single" w:sz="6" w:space="0" w:color="auto"/>
              <w:bottom w:val="single" w:sz="6" w:space="0" w:color="auto"/>
              <w:right w:val="single" w:sz="6" w:space="0" w:color="auto"/>
            </w:tcBorders>
          </w:tcPr>
          <w:p w14:paraId="68EFB7EF" w14:textId="77777777" w:rsidR="004E5CE4" w:rsidRPr="004E5CE4" w:rsidRDefault="004E5CE4" w:rsidP="004E5CE4">
            <w:pPr>
              <w:tabs>
                <w:tab w:val="left" w:pos="7485"/>
              </w:tabs>
              <w:spacing w:before="120" w:after="0" w:line="240" w:lineRule="auto"/>
              <w:ind w:right="23"/>
              <w:jc w:val="both"/>
              <w:rPr>
                <w:rFonts w:ascii="Arial" w:hAnsi="Arial" w:cs="Arial"/>
                <w:bCs/>
                <w:lang w:eastAsia="en-AU"/>
              </w:rPr>
            </w:pPr>
            <w:r w:rsidRPr="004E5CE4">
              <w:rPr>
                <w:rFonts w:ascii="Arial" w:hAnsi="Arial" w:cs="Arial"/>
                <w:bCs/>
                <w:lang w:eastAsia="en-AU"/>
              </w:rPr>
              <w:t>Ben White</w:t>
            </w:r>
          </w:p>
          <w:p w14:paraId="7EEDF902" w14:textId="20331076" w:rsidR="00561BA5" w:rsidRPr="00095AE6" w:rsidRDefault="004E5CE4" w:rsidP="004E5CE4">
            <w:pPr>
              <w:tabs>
                <w:tab w:val="left" w:pos="7485"/>
              </w:tabs>
              <w:spacing w:before="120" w:after="0" w:line="240" w:lineRule="auto"/>
              <w:ind w:right="23"/>
              <w:jc w:val="both"/>
              <w:rPr>
                <w:rFonts w:ascii="Arial" w:hAnsi="Arial" w:cs="Arial"/>
                <w:bCs/>
                <w:lang w:eastAsia="en-AU"/>
              </w:rPr>
            </w:pPr>
            <w:r w:rsidRPr="004E5CE4">
              <w:rPr>
                <w:rFonts w:ascii="Arial" w:hAnsi="Arial" w:cs="Arial"/>
                <w:bCs/>
                <w:lang w:eastAsia="en-AU"/>
              </w:rPr>
              <w:t>Pulse White Noise Acoustic</w:t>
            </w:r>
            <w:r>
              <w:rPr>
                <w:rFonts w:ascii="Arial" w:hAnsi="Arial" w:cs="Arial"/>
                <w:bCs/>
                <w:lang w:eastAsia="en-AU"/>
              </w:rPr>
              <w:t>s</w:t>
            </w:r>
          </w:p>
        </w:tc>
        <w:tc>
          <w:tcPr>
            <w:tcW w:w="1275" w:type="dxa"/>
            <w:tcBorders>
              <w:top w:val="single" w:sz="6" w:space="0" w:color="auto"/>
              <w:left w:val="single" w:sz="6" w:space="0" w:color="auto"/>
              <w:bottom w:val="single" w:sz="6" w:space="0" w:color="auto"/>
              <w:right w:val="single" w:sz="6" w:space="0" w:color="auto"/>
            </w:tcBorders>
          </w:tcPr>
          <w:p w14:paraId="0A76B2F2" w14:textId="0574A9DF" w:rsidR="00561BA5" w:rsidRPr="00095AE6" w:rsidRDefault="004E5CE4" w:rsidP="00095AE6">
            <w:pPr>
              <w:tabs>
                <w:tab w:val="left" w:pos="7485"/>
              </w:tabs>
              <w:spacing w:before="120" w:after="0" w:line="240" w:lineRule="auto"/>
              <w:ind w:right="23"/>
              <w:jc w:val="both"/>
              <w:rPr>
                <w:rFonts w:ascii="Arial" w:hAnsi="Arial" w:cs="Arial"/>
                <w:bCs/>
                <w:lang w:eastAsia="en-AU"/>
              </w:rPr>
            </w:pPr>
            <w:r>
              <w:rPr>
                <w:rFonts w:ascii="Arial" w:hAnsi="Arial" w:cs="Arial"/>
                <w:bCs/>
                <w:lang w:eastAsia="en-AU"/>
              </w:rPr>
              <w:t>11 March 2024</w:t>
            </w:r>
          </w:p>
        </w:tc>
      </w:tr>
    </w:tbl>
    <w:p w14:paraId="2B7812F3" w14:textId="77777777" w:rsidR="00095AE6" w:rsidRPr="00095AE6" w:rsidRDefault="00095AE6" w:rsidP="00095AE6">
      <w:pPr>
        <w:tabs>
          <w:tab w:val="left" w:pos="7485"/>
        </w:tabs>
        <w:spacing w:before="120" w:after="0" w:line="240" w:lineRule="auto"/>
        <w:ind w:right="23"/>
        <w:jc w:val="both"/>
        <w:rPr>
          <w:rFonts w:ascii="Arial" w:hAnsi="Arial" w:cs="Arial"/>
          <w:bCs/>
          <w:lang w:eastAsia="en-AU"/>
        </w:rPr>
      </w:pPr>
    </w:p>
    <w:p w14:paraId="387BB83D" w14:textId="21F1A241" w:rsidR="00095AE6" w:rsidRPr="00095AE6" w:rsidRDefault="00095AE6" w:rsidP="00095AE6">
      <w:pPr>
        <w:tabs>
          <w:tab w:val="left" w:pos="7485"/>
        </w:tabs>
        <w:spacing w:before="120" w:after="0" w:line="240" w:lineRule="auto"/>
        <w:ind w:left="720" w:right="23"/>
        <w:jc w:val="both"/>
        <w:rPr>
          <w:rFonts w:ascii="Arial" w:hAnsi="Arial" w:cs="Arial"/>
          <w:bCs/>
          <w:i/>
          <w:iCs/>
          <w:lang w:eastAsia="en-AU"/>
        </w:rPr>
      </w:pPr>
      <w:r w:rsidRPr="00095AE6">
        <w:rPr>
          <w:rFonts w:ascii="Arial" w:hAnsi="Arial" w:cs="Arial"/>
          <w:b/>
          <w:bCs/>
          <w:i/>
          <w:iCs/>
          <w:lang w:eastAsia="en-AU"/>
        </w:rPr>
        <w:t>Note 1</w:t>
      </w:r>
      <w:r w:rsidRPr="00095AE6">
        <w:rPr>
          <w:rFonts w:ascii="Arial" w:hAnsi="Arial" w:cs="Arial"/>
          <w:bCs/>
          <w:i/>
          <w:iCs/>
          <w:lang w:eastAsia="en-AU"/>
        </w:rPr>
        <w:t>: Modifications to the approved plans will require the lodgement and consideration by Council of a modification pursuant to Section 4.55 of the Environmental Planning and Assessment Act.</w:t>
      </w:r>
    </w:p>
    <w:p w14:paraId="2C46C05B" w14:textId="232B3B9B" w:rsidR="00095AE6" w:rsidRPr="00095AE6" w:rsidRDefault="00095AE6" w:rsidP="00095AE6">
      <w:pPr>
        <w:tabs>
          <w:tab w:val="left" w:pos="7485"/>
        </w:tabs>
        <w:spacing w:before="120" w:after="0" w:line="240" w:lineRule="auto"/>
        <w:ind w:left="720" w:right="23" w:hanging="720"/>
        <w:jc w:val="both"/>
        <w:rPr>
          <w:rFonts w:ascii="Arial" w:hAnsi="Arial" w:cs="Arial"/>
          <w:bCs/>
          <w:i/>
          <w:iCs/>
          <w:lang w:eastAsia="en-AU"/>
        </w:rPr>
      </w:pPr>
      <w:r>
        <w:rPr>
          <w:rFonts w:ascii="Arial" w:hAnsi="Arial" w:cs="Arial"/>
          <w:b/>
          <w:bCs/>
          <w:i/>
          <w:iCs/>
          <w:lang w:eastAsia="en-AU"/>
        </w:rPr>
        <w:tab/>
      </w:r>
      <w:r w:rsidRPr="00095AE6">
        <w:rPr>
          <w:rFonts w:ascii="Arial" w:hAnsi="Arial" w:cs="Arial"/>
          <w:b/>
          <w:bCs/>
          <w:i/>
          <w:iCs/>
          <w:lang w:eastAsia="en-AU"/>
        </w:rPr>
        <w:t>Note 2</w:t>
      </w:r>
      <w:r w:rsidRPr="00095AE6">
        <w:rPr>
          <w:rFonts w:ascii="Arial" w:hAnsi="Arial" w:cs="Arial"/>
          <w:bCs/>
          <w:i/>
          <w:iCs/>
          <w:lang w:eastAsia="en-AU"/>
        </w:rPr>
        <w:t xml:space="preserve">: </w:t>
      </w:r>
      <w:r w:rsidR="0035420D">
        <w:rPr>
          <w:rFonts w:ascii="Arial" w:hAnsi="Arial" w:cs="Arial"/>
          <w:bCs/>
          <w:i/>
          <w:iCs/>
          <w:lang w:eastAsia="en-AU"/>
        </w:rPr>
        <w:t xml:space="preserve"> </w:t>
      </w:r>
      <w:r w:rsidRPr="00095AE6">
        <w:rPr>
          <w:rFonts w:ascii="Arial" w:hAnsi="Arial" w:cs="Arial"/>
          <w:bCs/>
          <w:i/>
          <w:iCs/>
          <w:lang w:eastAsia="en-AU"/>
        </w:rPr>
        <w:t>A warning to all Accredited Certifiers. You should always insist on sighting the original Council stamped approved plans/documentation and not rely solely upon the plan reference numbers in this condition. Should the applicant not be able to provide you with original copies, Council will provide you with access to its files so you that may review our original copies of approved documentation.</w:t>
      </w:r>
    </w:p>
    <w:p w14:paraId="314E370E" w14:textId="4740B144" w:rsidR="00095AE6" w:rsidRPr="00095AE6" w:rsidRDefault="00095AE6" w:rsidP="00095AE6">
      <w:pPr>
        <w:tabs>
          <w:tab w:val="left" w:pos="7485"/>
        </w:tabs>
        <w:spacing w:before="120" w:after="0" w:line="240" w:lineRule="auto"/>
        <w:ind w:left="720" w:right="23"/>
        <w:jc w:val="both"/>
        <w:rPr>
          <w:rFonts w:ascii="Arial" w:hAnsi="Arial" w:cs="Arial"/>
          <w:bCs/>
          <w:i/>
          <w:iCs/>
          <w:lang w:eastAsia="en-AU"/>
        </w:rPr>
      </w:pPr>
      <w:r w:rsidRPr="00095AE6">
        <w:rPr>
          <w:rFonts w:ascii="Arial" w:hAnsi="Arial" w:cs="Arial"/>
          <w:b/>
          <w:bCs/>
          <w:i/>
          <w:iCs/>
          <w:lang w:eastAsia="en-AU"/>
        </w:rPr>
        <w:t>Note 3</w:t>
      </w:r>
      <w:r w:rsidRPr="00095AE6">
        <w:rPr>
          <w:rFonts w:ascii="Arial" w:hAnsi="Arial" w:cs="Arial"/>
          <w:bCs/>
          <w:i/>
          <w:iCs/>
          <w:lang w:eastAsia="en-AU"/>
        </w:rPr>
        <w:t>:</w:t>
      </w:r>
      <w:r>
        <w:rPr>
          <w:rFonts w:ascii="Arial" w:hAnsi="Arial" w:cs="Arial"/>
          <w:bCs/>
          <w:i/>
          <w:iCs/>
          <w:lang w:eastAsia="en-AU"/>
        </w:rPr>
        <w:t xml:space="preserve"> </w:t>
      </w:r>
      <w:r w:rsidRPr="00095AE6">
        <w:rPr>
          <w:rFonts w:ascii="Arial" w:hAnsi="Arial" w:cs="Arial"/>
          <w:bCs/>
          <w:i/>
          <w:iCs/>
          <w:lang w:eastAsia="en-AU"/>
        </w:rPr>
        <w:t>The approved plans and supporting documentation may be subject to conditions imposed under section 4.17 of the Act modifying or amending the development (refer to conditions of consent which must be satisfied prior to the issue of any Construction Certificate).</w:t>
      </w:r>
    </w:p>
    <w:p w14:paraId="190C75AE" w14:textId="023FD6B8" w:rsidR="00BA55DC" w:rsidRDefault="00BA55DC" w:rsidP="00177082">
      <w:pPr>
        <w:tabs>
          <w:tab w:val="left" w:pos="7485"/>
        </w:tabs>
        <w:spacing w:before="120" w:after="0" w:line="240" w:lineRule="auto"/>
        <w:ind w:right="23"/>
        <w:jc w:val="both"/>
        <w:rPr>
          <w:rFonts w:ascii="Arial" w:hAnsi="Arial" w:cs="Arial"/>
          <w:bCs/>
          <w:lang w:eastAsia="en-AU"/>
        </w:rPr>
      </w:pPr>
    </w:p>
    <w:p w14:paraId="64FA57E1" w14:textId="77777777" w:rsidR="00BA55DC" w:rsidRPr="00177082" w:rsidRDefault="00BA55DC" w:rsidP="00177082">
      <w:pPr>
        <w:tabs>
          <w:tab w:val="left" w:pos="7485"/>
        </w:tabs>
        <w:spacing w:before="120" w:after="0" w:line="240" w:lineRule="auto"/>
        <w:ind w:right="23"/>
        <w:jc w:val="both"/>
        <w:rPr>
          <w:rFonts w:ascii="Arial" w:hAnsi="Arial" w:cs="Arial"/>
          <w:bCs/>
          <w:lang w:eastAsia="en-AU"/>
        </w:rPr>
      </w:pPr>
    </w:p>
    <w:p w14:paraId="65D161E6" w14:textId="77777777" w:rsidR="00C632AB" w:rsidRDefault="00C632AB" w:rsidP="001110D1">
      <w:pPr>
        <w:pStyle w:val="ListParagraph"/>
        <w:tabs>
          <w:tab w:val="left" w:pos="7485"/>
        </w:tabs>
        <w:spacing w:before="120" w:after="0" w:line="240" w:lineRule="auto"/>
        <w:ind w:right="23"/>
        <w:jc w:val="both"/>
        <w:rPr>
          <w:rFonts w:ascii="Arial" w:hAnsi="Arial" w:cs="Arial"/>
          <w:bCs/>
          <w:lang w:eastAsia="en-AU"/>
        </w:rPr>
      </w:pPr>
    </w:p>
    <w:p w14:paraId="6BDACABC" w14:textId="77777777" w:rsidR="00C632AB" w:rsidRPr="00DC17D1" w:rsidRDefault="00C632AB" w:rsidP="001110D1">
      <w:pPr>
        <w:pStyle w:val="ListParagraph"/>
        <w:tabs>
          <w:tab w:val="left" w:pos="7485"/>
        </w:tabs>
        <w:spacing w:before="120" w:after="0" w:line="240" w:lineRule="auto"/>
        <w:ind w:right="23"/>
        <w:jc w:val="both"/>
        <w:rPr>
          <w:rFonts w:ascii="Arial" w:hAnsi="Arial" w:cs="Arial"/>
          <w:bCs/>
          <w:lang w:eastAsia="en-AU"/>
        </w:rPr>
      </w:pPr>
    </w:p>
    <w:p w14:paraId="34983CEC" w14:textId="77777777" w:rsidR="00420F66" w:rsidRPr="00DC17D1" w:rsidRDefault="00420F66" w:rsidP="001110D1">
      <w:pPr>
        <w:tabs>
          <w:tab w:val="left" w:pos="7485"/>
        </w:tabs>
        <w:spacing w:before="120" w:after="0" w:line="240" w:lineRule="auto"/>
        <w:ind w:right="23"/>
        <w:jc w:val="both"/>
        <w:rPr>
          <w:rFonts w:ascii="Arial" w:hAnsi="Arial" w:cs="Arial"/>
          <w:bCs/>
          <w:lang w:eastAsia="en-AU"/>
        </w:rPr>
      </w:pPr>
      <w:r w:rsidRPr="00DC17D1">
        <w:rPr>
          <w:rFonts w:ascii="Arial" w:hAnsi="Arial" w:cs="Arial"/>
          <w:bCs/>
          <w:lang w:eastAsia="en-AU"/>
        </w:rPr>
        <w:lastRenderedPageBreak/>
        <w:t>The following attachments are provided:</w:t>
      </w:r>
    </w:p>
    <w:p w14:paraId="4F65FEED" w14:textId="77777777" w:rsidR="00420F66" w:rsidRPr="00DC17D1" w:rsidRDefault="00420F66" w:rsidP="001110D1">
      <w:pPr>
        <w:pStyle w:val="ListParagraph"/>
        <w:tabs>
          <w:tab w:val="left" w:pos="7485"/>
        </w:tabs>
        <w:spacing w:before="120" w:after="0" w:line="240" w:lineRule="auto"/>
        <w:ind w:right="23"/>
        <w:jc w:val="both"/>
        <w:rPr>
          <w:rFonts w:ascii="Arial" w:hAnsi="Arial" w:cs="Arial"/>
          <w:bCs/>
          <w:lang w:eastAsia="en-AU"/>
        </w:rPr>
      </w:pPr>
    </w:p>
    <w:p w14:paraId="1FA3B8E7" w14:textId="795BF534" w:rsidR="00420F66" w:rsidRDefault="00420F66" w:rsidP="001110D1">
      <w:pPr>
        <w:pStyle w:val="ListParagraph"/>
        <w:numPr>
          <w:ilvl w:val="0"/>
          <w:numId w:val="10"/>
        </w:numPr>
        <w:tabs>
          <w:tab w:val="left" w:pos="7485"/>
        </w:tabs>
        <w:spacing w:before="120" w:after="0" w:line="240" w:lineRule="auto"/>
        <w:ind w:right="23"/>
        <w:jc w:val="both"/>
        <w:rPr>
          <w:rFonts w:ascii="Arial" w:hAnsi="Arial" w:cs="Arial"/>
          <w:bCs/>
          <w:lang w:eastAsia="en-AU"/>
        </w:rPr>
      </w:pPr>
      <w:r w:rsidRPr="00DC17D1">
        <w:rPr>
          <w:rFonts w:ascii="Arial" w:hAnsi="Arial" w:cs="Arial"/>
          <w:bCs/>
          <w:lang w:eastAsia="en-AU"/>
        </w:rPr>
        <w:t>Architectural Plans</w:t>
      </w:r>
    </w:p>
    <w:p w14:paraId="7E089B27" w14:textId="57AAA904" w:rsidR="007A6F6D" w:rsidRDefault="007A6F6D" w:rsidP="001110D1">
      <w:pPr>
        <w:pStyle w:val="ListParagraph"/>
        <w:numPr>
          <w:ilvl w:val="0"/>
          <w:numId w:val="10"/>
        </w:numPr>
        <w:tabs>
          <w:tab w:val="left" w:pos="7485"/>
        </w:tabs>
        <w:spacing w:before="120" w:after="0" w:line="240" w:lineRule="auto"/>
        <w:ind w:right="23"/>
        <w:jc w:val="both"/>
        <w:rPr>
          <w:rFonts w:ascii="Arial" w:hAnsi="Arial" w:cs="Arial"/>
          <w:bCs/>
          <w:lang w:eastAsia="en-AU"/>
        </w:rPr>
      </w:pPr>
      <w:r>
        <w:rPr>
          <w:rFonts w:ascii="Arial" w:hAnsi="Arial" w:cs="Arial"/>
          <w:bCs/>
          <w:lang w:eastAsia="en-AU"/>
        </w:rPr>
        <w:t xml:space="preserve">Acoustic Memorandum </w:t>
      </w:r>
    </w:p>
    <w:p w14:paraId="59FE5956" w14:textId="20AAD81C" w:rsidR="007A6F6D" w:rsidRDefault="007A6F6D" w:rsidP="001110D1">
      <w:pPr>
        <w:pStyle w:val="ListParagraph"/>
        <w:numPr>
          <w:ilvl w:val="0"/>
          <w:numId w:val="10"/>
        </w:numPr>
        <w:tabs>
          <w:tab w:val="left" w:pos="7485"/>
        </w:tabs>
        <w:spacing w:before="120" w:after="0" w:line="240" w:lineRule="auto"/>
        <w:ind w:right="23"/>
        <w:jc w:val="both"/>
        <w:rPr>
          <w:rFonts w:ascii="Arial" w:hAnsi="Arial" w:cs="Arial"/>
          <w:bCs/>
          <w:lang w:eastAsia="en-AU"/>
        </w:rPr>
      </w:pPr>
      <w:r>
        <w:rPr>
          <w:rFonts w:ascii="Arial" w:hAnsi="Arial" w:cs="Arial"/>
          <w:bCs/>
          <w:lang w:eastAsia="en-AU"/>
        </w:rPr>
        <w:t xml:space="preserve">Statement of Environmental Effect </w:t>
      </w:r>
    </w:p>
    <w:p w14:paraId="7E7DD663" w14:textId="5D36B8DF" w:rsidR="007B32A2" w:rsidRPr="00DC17D1" w:rsidRDefault="007B32A2" w:rsidP="001110D1">
      <w:pPr>
        <w:pStyle w:val="ListParagraph"/>
        <w:numPr>
          <w:ilvl w:val="0"/>
          <w:numId w:val="10"/>
        </w:numPr>
        <w:tabs>
          <w:tab w:val="left" w:pos="7485"/>
        </w:tabs>
        <w:spacing w:before="120" w:after="0" w:line="240" w:lineRule="auto"/>
        <w:ind w:right="23"/>
        <w:jc w:val="both"/>
        <w:rPr>
          <w:rFonts w:ascii="Arial" w:hAnsi="Arial" w:cs="Arial"/>
          <w:bCs/>
          <w:lang w:eastAsia="en-AU"/>
        </w:rPr>
      </w:pPr>
      <w:r>
        <w:rPr>
          <w:rFonts w:ascii="Arial" w:hAnsi="Arial" w:cs="Arial"/>
          <w:bCs/>
          <w:lang w:eastAsia="en-AU"/>
        </w:rPr>
        <w:t xml:space="preserve">Design Verification Statement in Response to DRP </w:t>
      </w:r>
      <w:proofErr w:type="gramStart"/>
      <w:r>
        <w:rPr>
          <w:rFonts w:ascii="Arial" w:hAnsi="Arial" w:cs="Arial"/>
          <w:bCs/>
          <w:lang w:eastAsia="en-AU"/>
        </w:rPr>
        <w:t>comments</w:t>
      </w:r>
      <w:proofErr w:type="gramEnd"/>
      <w:r>
        <w:rPr>
          <w:rFonts w:ascii="Arial" w:hAnsi="Arial" w:cs="Arial"/>
          <w:bCs/>
          <w:lang w:eastAsia="en-AU"/>
        </w:rPr>
        <w:t xml:space="preserve"> </w:t>
      </w:r>
    </w:p>
    <w:p w14:paraId="32BEA7DD" w14:textId="77777777" w:rsidR="00FC016A" w:rsidRPr="00DC17D1" w:rsidRDefault="00FC016A" w:rsidP="001110D1">
      <w:pPr>
        <w:pStyle w:val="ListParagraph"/>
        <w:tabs>
          <w:tab w:val="left" w:pos="7485"/>
        </w:tabs>
        <w:spacing w:before="120" w:after="0" w:line="240" w:lineRule="auto"/>
        <w:ind w:right="23"/>
        <w:jc w:val="both"/>
        <w:rPr>
          <w:rFonts w:ascii="Arial" w:hAnsi="Arial" w:cs="Arial"/>
          <w:b/>
          <w:lang w:eastAsia="en-AU"/>
        </w:rPr>
      </w:pPr>
    </w:p>
    <w:p w14:paraId="031F5C75" w14:textId="77777777" w:rsidR="000808D5" w:rsidRPr="00DC17D1" w:rsidRDefault="000808D5" w:rsidP="001110D1">
      <w:pPr>
        <w:jc w:val="both"/>
        <w:rPr>
          <w:rFonts w:ascii="Arial" w:hAnsi="Arial" w:cs="Arial"/>
        </w:rPr>
      </w:pPr>
    </w:p>
    <w:p w14:paraId="7A126A21" w14:textId="77777777" w:rsidR="00881A75" w:rsidRPr="00DC17D1" w:rsidRDefault="00881A75">
      <w:pPr>
        <w:jc w:val="both"/>
        <w:rPr>
          <w:rFonts w:ascii="Arial" w:hAnsi="Arial" w:cs="Arial"/>
        </w:rPr>
      </w:pPr>
    </w:p>
    <w:sectPr w:rsidR="00881A75" w:rsidRPr="00DC17D1">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4C243" w14:textId="77777777" w:rsidR="00995E32" w:rsidRDefault="00995E32" w:rsidP="009B4677">
      <w:pPr>
        <w:spacing w:after="0" w:line="240" w:lineRule="auto"/>
      </w:pPr>
      <w:r>
        <w:separator/>
      </w:r>
    </w:p>
  </w:endnote>
  <w:endnote w:type="continuationSeparator" w:id="0">
    <w:p w14:paraId="496FB1CB" w14:textId="77777777" w:rsidR="00995E32" w:rsidRDefault="00995E32" w:rsidP="009B4677">
      <w:pPr>
        <w:spacing w:after="0" w:line="240" w:lineRule="auto"/>
      </w:pPr>
      <w:r>
        <w:continuationSeparator/>
      </w:r>
    </w:p>
  </w:endnote>
  <w:endnote w:type="continuationNotice" w:id="1">
    <w:p w14:paraId="15837EA1" w14:textId="77777777" w:rsidR="00995E32" w:rsidRDefault="00995E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155A35DF" w:rsidR="006E052B" w:rsidRPr="009B4677" w:rsidRDefault="006E052B" w:rsidP="00253A35">
    <w:pPr>
      <w:pStyle w:val="Footer"/>
      <w:pBdr>
        <w:top w:val="single" w:sz="18" w:space="1" w:color="auto"/>
      </w:pBdr>
      <w:rPr>
        <w:rFonts w:ascii="Arial" w:hAnsi="Arial" w:cs="Arial"/>
        <w:sz w:val="20"/>
        <w:szCs w:val="20"/>
      </w:rPr>
    </w:pPr>
    <w:r w:rsidRPr="009B4677">
      <w:rPr>
        <w:rFonts w:ascii="Arial" w:hAnsi="Arial" w:cs="Arial"/>
        <w:sz w:val="20"/>
        <w:szCs w:val="20"/>
      </w:rPr>
      <w:t>Assessment Report: [title of Project]</w:t>
    </w:r>
    <w:r w:rsidRPr="009B4677">
      <w:rPr>
        <w:rFonts w:ascii="Arial" w:hAnsi="Arial" w:cs="Arial"/>
        <w:sz w:val="20"/>
        <w:szCs w:val="20"/>
      </w:rPr>
      <w:tab/>
      <w:t>[date]</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D53D5" w14:textId="77777777" w:rsidR="00995E32" w:rsidRDefault="00995E32" w:rsidP="009B4677">
      <w:pPr>
        <w:spacing w:after="0" w:line="240" w:lineRule="auto"/>
      </w:pPr>
      <w:r>
        <w:separator/>
      </w:r>
    </w:p>
  </w:footnote>
  <w:footnote w:type="continuationSeparator" w:id="0">
    <w:p w14:paraId="02108F9E" w14:textId="77777777" w:rsidR="00995E32" w:rsidRDefault="00995E32" w:rsidP="009B4677">
      <w:pPr>
        <w:spacing w:after="0" w:line="240" w:lineRule="auto"/>
      </w:pPr>
      <w:r>
        <w:continuationSeparator/>
      </w:r>
    </w:p>
  </w:footnote>
  <w:footnote w:type="continuationNotice" w:id="1">
    <w:p w14:paraId="6999EEA1" w14:textId="77777777" w:rsidR="00995E32" w:rsidRDefault="00995E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F71C1" w14:textId="1E04D3C7" w:rsidR="006E052B" w:rsidRDefault="006E05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62E"/>
    <w:multiLevelType w:val="hybridMultilevel"/>
    <w:tmpl w:val="1CCC15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0C94AA6"/>
    <w:multiLevelType w:val="hybridMultilevel"/>
    <w:tmpl w:val="72D2789E"/>
    <w:lvl w:ilvl="0" w:tplc="0C09000F">
      <w:start w:val="1"/>
      <w:numFmt w:val="decimal"/>
      <w:lvlText w:val="%1."/>
      <w:lvlJc w:val="left"/>
      <w:pPr>
        <w:ind w:left="720" w:hanging="360"/>
      </w:pPr>
      <w:rPr>
        <w:rFonts w:hint="default"/>
        <w:b w:val="0"/>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E77E9A"/>
    <w:multiLevelType w:val="hybridMultilevel"/>
    <w:tmpl w:val="53240D0A"/>
    <w:lvl w:ilvl="0" w:tplc="0C090001">
      <w:start w:val="1"/>
      <w:numFmt w:val="bullet"/>
      <w:lvlText w:val=""/>
      <w:lvlJc w:val="left"/>
      <w:pPr>
        <w:ind w:left="1083" w:hanging="360"/>
      </w:pPr>
      <w:rPr>
        <w:rFonts w:ascii="Symbol" w:hAnsi="Symbol" w:hint="default"/>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3" w15:restartNumberingAfterBreak="0">
    <w:nsid w:val="079E586B"/>
    <w:multiLevelType w:val="hybridMultilevel"/>
    <w:tmpl w:val="73A4C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758E9"/>
    <w:multiLevelType w:val="hybridMultilevel"/>
    <w:tmpl w:val="56347A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A94947"/>
    <w:multiLevelType w:val="hybridMultilevel"/>
    <w:tmpl w:val="ED4AE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1921A0"/>
    <w:multiLevelType w:val="hybridMultilevel"/>
    <w:tmpl w:val="7F1E2464"/>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9" w15:restartNumberingAfterBreak="0">
    <w:nsid w:val="16E20FF6"/>
    <w:multiLevelType w:val="hybridMultilevel"/>
    <w:tmpl w:val="F47CF74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BA30EA"/>
    <w:multiLevelType w:val="hybridMultilevel"/>
    <w:tmpl w:val="7C22849E"/>
    <w:lvl w:ilvl="0" w:tplc="8A56AF24">
      <w:start w:val="1"/>
      <w:numFmt w:val="lowerLetter"/>
      <w:lvlText w:val="(%1)"/>
      <w:lvlJc w:val="left"/>
      <w:pPr>
        <w:tabs>
          <w:tab w:val="num" w:pos="360"/>
        </w:tabs>
        <w:ind w:left="737" w:hanging="17"/>
      </w:pPr>
      <w:rPr>
        <w:rFonts w:hint="default"/>
        <w:b/>
        <w:i w:val="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6747DD"/>
    <w:multiLevelType w:val="hybridMultilevel"/>
    <w:tmpl w:val="3F8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422111"/>
    <w:multiLevelType w:val="hybridMultilevel"/>
    <w:tmpl w:val="200A6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9FE7E34"/>
    <w:multiLevelType w:val="hybridMultilevel"/>
    <w:tmpl w:val="D8468BE6"/>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15:restartNumberingAfterBreak="0">
    <w:nsid w:val="43F962B5"/>
    <w:multiLevelType w:val="hybridMultilevel"/>
    <w:tmpl w:val="15F0F83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482742BD"/>
    <w:multiLevelType w:val="hybridMultilevel"/>
    <w:tmpl w:val="0C58DC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8A16867"/>
    <w:multiLevelType w:val="multilevel"/>
    <w:tmpl w:val="1556D27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3967D6"/>
    <w:multiLevelType w:val="hybridMultilevel"/>
    <w:tmpl w:val="A66C0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4D34544"/>
    <w:multiLevelType w:val="hybridMultilevel"/>
    <w:tmpl w:val="000C3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E8237D4"/>
    <w:multiLevelType w:val="hybridMultilevel"/>
    <w:tmpl w:val="01E8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0040F21"/>
    <w:multiLevelType w:val="hybridMultilevel"/>
    <w:tmpl w:val="1D6036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561639D"/>
    <w:multiLevelType w:val="hybridMultilevel"/>
    <w:tmpl w:val="74C07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B053FEC"/>
    <w:multiLevelType w:val="hybridMultilevel"/>
    <w:tmpl w:val="EC449D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CD26B14"/>
    <w:multiLevelType w:val="hybridMultilevel"/>
    <w:tmpl w:val="52E8FF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299959925">
    <w:abstractNumId w:val="12"/>
  </w:num>
  <w:num w:numId="2" w16cid:durableId="1550459170">
    <w:abstractNumId w:val="30"/>
  </w:num>
  <w:num w:numId="3" w16cid:durableId="945842314">
    <w:abstractNumId w:val="8"/>
  </w:num>
  <w:num w:numId="4" w16cid:durableId="61679559">
    <w:abstractNumId w:val="19"/>
  </w:num>
  <w:num w:numId="5" w16cid:durableId="1251038358">
    <w:abstractNumId w:val="2"/>
  </w:num>
  <w:num w:numId="6" w16cid:durableId="1766539931">
    <w:abstractNumId w:val="15"/>
  </w:num>
  <w:num w:numId="7" w16cid:durableId="253511349">
    <w:abstractNumId w:val="34"/>
  </w:num>
  <w:num w:numId="8" w16cid:durableId="1017541675">
    <w:abstractNumId w:val="6"/>
  </w:num>
  <w:num w:numId="9" w16cid:durableId="1853833368">
    <w:abstractNumId w:val="24"/>
  </w:num>
  <w:num w:numId="10" w16cid:durableId="1853031558">
    <w:abstractNumId w:val="31"/>
  </w:num>
  <w:num w:numId="11" w16cid:durableId="1429042354">
    <w:abstractNumId w:val="29"/>
  </w:num>
  <w:num w:numId="12" w16cid:durableId="906304272">
    <w:abstractNumId w:val="16"/>
  </w:num>
  <w:num w:numId="13" w16cid:durableId="1531451255">
    <w:abstractNumId w:val="32"/>
  </w:num>
  <w:num w:numId="14" w16cid:durableId="366488585">
    <w:abstractNumId w:val="23"/>
  </w:num>
  <w:num w:numId="15" w16cid:durableId="1172065036">
    <w:abstractNumId w:val="28"/>
  </w:num>
  <w:num w:numId="16" w16cid:durableId="915751762">
    <w:abstractNumId w:val="13"/>
  </w:num>
  <w:num w:numId="17" w16cid:durableId="2119713562">
    <w:abstractNumId w:val="4"/>
  </w:num>
  <w:num w:numId="18" w16cid:durableId="164560963">
    <w:abstractNumId w:val="3"/>
  </w:num>
  <w:num w:numId="19" w16cid:durableId="917246642">
    <w:abstractNumId w:val="22"/>
  </w:num>
  <w:num w:numId="20" w16cid:durableId="2096583898">
    <w:abstractNumId w:val="27"/>
  </w:num>
  <w:num w:numId="21" w16cid:durableId="248195441">
    <w:abstractNumId w:val="21"/>
  </w:num>
  <w:num w:numId="22" w16cid:durableId="1687055101">
    <w:abstractNumId w:val="25"/>
  </w:num>
  <w:num w:numId="23" w16cid:durableId="729226991">
    <w:abstractNumId w:val="10"/>
  </w:num>
  <w:num w:numId="24" w16cid:durableId="2051302957">
    <w:abstractNumId w:val="5"/>
  </w:num>
  <w:num w:numId="25" w16cid:durableId="238709256">
    <w:abstractNumId w:val="35"/>
  </w:num>
  <w:num w:numId="26" w16cid:durableId="2066296137">
    <w:abstractNumId w:val="14"/>
  </w:num>
  <w:num w:numId="27" w16cid:durableId="878320996">
    <w:abstractNumId w:val="7"/>
  </w:num>
  <w:num w:numId="28" w16cid:durableId="812062538">
    <w:abstractNumId w:val="9"/>
  </w:num>
  <w:num w:numId="29" w16cid:durableId="790251235">
    <w:abstractNumId w:val="20"/>
  </w:num>
  <w:num w:numId="30" w16cid:durableId="1865709558">
    <w:abstractNumId w:val="36"/>
  </w:num>
  <w:num w:numId="31" w16cid:durableId="446850045">
    <w:abstractNumId w:val="11"/>
  </w:num>
  <w:num w:numId="32" w16cid:durableId="1094547243">
    <w:abstractNumId w:val="26"/>
  </w:num>
  <w:num w:numId="33" w16cid:durableId="576137304">
    <w:abstractNumId w:val="33"/>
  </w:num>
  <w:num w:numId="34" w16cid:durableId="440497956">
    <w:abstractNumId w:val="37"/>
  </w:num>
  <w:num w:numId="35" w16cid:durableId="1714232379">
    <w:abstractNumId w:val="18"/>
  </w:num>
  <w:num w:numId="36" w16cid:durableId="897980406">
    <w:abstractNumId w:val="0"/>
  </w:num>
  <w:num w:numId="37" w16cid:durableId="2143158683">
    <w:abstractNumId w:val="17"/>
  </w:num>
  <w:num w:numId="38" w16cid:durableId="564491016">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748B1"/>
    <w:rsid w:val="00000011"/>
    <w:rsid w:val="00003006"/>
    <w:rsid w:val="00011BAC"/>
    <w:rsid w:val="000202CA"/>
    <w:rsid w:val="000208C1"/>
    <w:rsid w:val="00026556"/>
    <w:rsid w:val="00027C43"/>
    <w:rsid w:val="000306A4"/>
    <w:rsid w:val="0003252E"/>
    <w:rsid w:val="000345D3"/>
    <w:rsid w:val="000375C9"/>
    <w:rsid w:val="00040089"/>
    <w:rsid w:val="00042DF5"/>
    <w:rsid w:val="0004376E"/>
    <w:rsid w:val="000471AC"/>
    <w:rsid w:val="000548D1"/>
    <w:rsid w:val="00056A9F"/>
    <w:rsid w:val="00070ADA"/>
    <w:rsid w:val="00074337"/>
    <w:rsid w:val="000748A1"/>
    <w:rsid w:val="00075561"/>
    <w:rsid w:val="000777F4"/>
    <w:rsid w:val="000808D5"/>
    <w:rsid w:val="00084CC1"/>
    <w:rsid w:val="00085099"/>
    <w:rsid w:val="00090B00"/>
    <w:rsid w:val="00092637"/>
    <w:rsid w:val="00095AE6"/>
    <w:rsid w:val="0009619B"/>
    <w:rsid w:val="000A2805"/>
    <w:rsid w:val="000A33BE"/>
    <w:rsid w:val="000A7F36"/>
    <w:rsid w:val="000B62B4"/>
    <w:rsid w:val="000C0B68"/>
    <w:rsid w:val="000C1047"/>
    <w:rsid w:val="000C2DDC"/>
    <w:rsid w:val="000C6A36"/>
    <w:rsid w:val="000D26EE"/>
    <w:rsid w:val="000D3A24"/>
    <w:rsid w:val="000D3CA9"/>
    <w:rsid w:val="000E12DC"/>
    <w:rsid w:val="000E2C42"/>
    <w:rsid w:val="000E3167"/>
    <w:rsid w:val="000E40D1"/>
    <w:rsid w:val="000E5848"/>
    <w:rsid w:val="000F063C"/>
    <w:rsid w:val="000F110C"/>
    <w:rsid w:val="000F57EB"/>
    <w:rsid w:val="000F6F99"/>
    <w:rsid w:val="00100B3E"/>
    <w:rsid w:val="0010169E"/>
    <w:rsid w:val="00105220"/>
    <w:rsid w:val="00110AFC"/>
    <w:rsid w:val="001110D1"/>
    <w:rsid w:val="00111EA3"/>
    <w:rsid w:val="00117669"/>
    <w:rsid w:val="00120661"/>
    <w:rsid w:val="00120AC1"/>
    <w:rsid w:val="001229F7"/>
    <w:rsid w:val="00125BEF"/>
    <w:rsid w:val="001265BE"/>
    <w:rsid w:val="00130CBF"/>
    <w:rsid w:val="001316D5"/>
    <w:rsid w:val="001341B1"/>
    <w:rsid w:val="00140000"/>
    <w:rsid w:val="00142BA7"/>
    <w:rsid w:val="00142C8E"/>
    <w:rsid w:val="00144251"/>
    <w:rsid w:val="00144CF7"/>
    <w:rsid w:val="00153AD2"/>
    <w:rsid w:val="001541C1"/>
    <w:rsid w:val="00154D54"/>
    <w:rsid w:val="00155ECB"/>
    <w:rsid w:val="001578EC"/>
    <w:rsid w:val="00157E37"/>
    <w:rsid w:val="00162629"/>
    <w:rsid w:val="0016737A"/>
    <w:rsid w:val="00170552"/>
    <w:rsid w:val="001724FE"/>
    <w:rsid w:val="00172A9A"/>
    <w:rsid w:val="0017374B"/>
    <w:rsid w:val="00177082"/>
    <w:rsid w:val="00183712"/>
    <w:rsid w:val="00184808"/>
    <w:rsid w:val="00184C4A"/>
    <w:rsid w:val="00187DE3"/>
    <w:rsid w:val="0019024C"/>
    <w:rsid w:val="0019665F"/>
    <w:rsid w:val="00197F5D"/>
    <w:rsid w:val="001A2B96"/>
    <w:rsid w:val="001A362B"/>
    <w:rsid w:val="001A3DA0"/>
    <w:rsid w:val="001A487A"/>
    <w:rsid w:val="001B35CF"/>
    <w:rsid w:val="001B393B"/>
    <w:rsid w:val="001B4FC3"/>
    <w:rsid w:val="001B6D1B"/>
    <w:rsid w:val="001C32EA"/>
    <w:rsid w:val="001C5F69"/>
    <w:rsid w:val="001C698E"/>
    <w:rsid w:val="001D0A85"/>
    <w:rsid w:val="001D560D"/>
    <w:rsid w:val="001E0F6B"/>
    <w:rsid w:val="001E1001"/>
    <w:rsid w:val="001E1514"/>
    <w:rsid w:val="001E2DFE"/>
    <w:rsid w:val="001E3A9B"/>
    <w:rsid w:val="001E63C8"/>
    <w:rsid w:val="001F1BD7"/>
    <w:rsid w:val="001F22A0"/>
    <w:rsid w:val="001F2DED"/>
    <w:rsid w:val="002019B3"/>
    <w:rsid w:val="00202365"/>
    <w:rsid w:val="0020266A"/>
    <w:rsid w:val="00204299"/>
    <w:rsid w:val="00210DB1"/>
    <w:rsid w:val="002117C9"/>
    <w:rsid w:val="00211BBA"/>
    <w:rsid w:val="002163C2"/>
    <w:rsid w:val="00227849"/>
    <w:rsid w:val="00231335"/>
    <w:rsid w:val="00231FF4"/>
    <w:rsid w:val="0023297D"/>
    <w:rsid w:val="0023490B"/>
    <w:rsid w:val="00236341"/>
    <w:rsid w:val="002367ED"/>
    <w:rsid w:val="00237D97"/>
    <w:rsid w:val="002432CA"/>
    <w:rsid w:val="002439BD"/>
    <w:rsid w:val="00244921"/>
    <w:rsid w:val="00246F79"/>
    <w:rsid w:val="002470C0"/>
    <w:rsid w:val="0025121A"/>
    <w:rsid w:val="0025196C"/>
    <w:rsid w:val="002532DB"/>
    <w:rsid w:val="00253A35"/>
    <w:rsid w:val="00255274"/>
    <w:rsid w:val="00256B9E"/>
    <w:rsid w:val="00262983"/>
    <w:rsid w:val="002655D0"/>
    <w:rsid w:val="002721C8"/>
    <w:rsid w:val="00272E6E"/>
    <w:rsid w:val="0027432F"/>
    <w:rsid w:val="002748B1"/>
    <w:rsid w:val="0027512D"/>
    <w:rsid w:val="002766E7"/>
    <w:rsid w:val="00276B77"/>
    <w:rsid w:val="00282138"/>
    <w:rsid w:val="00285EA4"/>
    <w:rsid w:val="002861B1"/>
    <w:rsid w:val="002862EB"/>
    <w:rsid w:val="002923BE"/>
    <w:rsid w:val="00295811"/>
    <w:rsid w:val="002A0A9B"/>
    <w:rsid w:val="002A2DC7"/>
    <w:rsid w:val="002A3956"/>
    <w:rsid w:val="002A3B98"/>
    <w:rsid w:val="002A759F"/>
    <w:rsid w:val="002B6D1E"/>
    <w:rsid w:val="002C0EC7"/>
    <w:rsid w:val="002C37C4"/>
    <w:rsid w:val="002C6937"/>
    <w:rsid w:val="002D22D2"/>
    <w:rsid w:val="002D271D"/>
    <w:rsid w:val="002D6815"/>
    <w:rsid w:val="002D7507"/>
    <w:rsid w:val="002E35A7"/>
    <w:rsid w:val="002F2B41"/>
    <w:rsid w:val="002F3EAB"/>
    <w:rsid w:val="0030127B"/>
    <w:rsid w:val="003029E2"/>
    <w:rsid w:val="00302DE7"/>
    <w:rsid w:val="003034C9"/>
    <w:rsid w:val="00305276"/>
    <w:rsid w:val="00307F70"/>
    <w:rsid w:val="0031656D"/>
    <w:rsid w:val="003174FB"/>
    <w:rsid w:val="00324980"/>
    <w:rsid w:val="003268AE"/>
    <w:rsid w:val="0032716E"/>
    <w:rsid w:val="00327536"/>
    <w:rsid w:val="00334815"/>
    <w:rsid w:val="003404AE"/>
    <w:rsid w:val="00340562"/>
    <w:rsid w:val="00343C31"/>
    <w:rsid w:val="00347141"/>
    <w:rsid w:val="0035420D"/>
    <w:rsid w:val="00354637"/>
    <w:rsid w:val="0035540B"/>
    <w:rsid w:val="003632C6"/>
    <w:rsid w:val="00363B5E"/>
    <w:rsid w:val="00365439"/>
    <w:rsid w:val="00366B84"/>
    <w:rsid w:val="00366DFD"/>
    <w:rsid w:val="00366F8B"/>
    <w:rsid w:val="00367C56"/>
    <w:rsid w:val="00373375"/>
    <w:rsid w:val="003740C5"/>
    <w:rsid w:val="003775F8"/>
    <w:rsid w:val="00382260"/>
    <w:rsid w:val="003854F4"/>
    <w:rsid w:val="003855AA"/>
    <w:rsid w:val="00390527"/>
    <w:rsid w:val="00390C10"/>
    <w:rsid w:val="003910F8"/>
    <w:rsid w:val="00391367"/>
    <w:rsid w:val="003929DD"/>
    <w:rsid w:val="0039500F"/>
    <w:rsid w:val="003950E4"/>
    <w:rsid w:val="003962D2"/>
    <w:rsid w:val="00396700"/>
    <w:rsid w:val="00396E79"/>
    <w:rsid w:val="00397C06"/>
    <w:rsid w:val="003A10FE"/>
    <w:rsid w:val="003A2751"/>
    <w:rsid w:val="003A528D"/>
    <w:rsid w:val="003B203B"/>
    <w:rsid w:val="003B35AA"/>
    <w:rsid w:val="003C02AB"/>
    <w:rsid w:val="003C2929"/>
    <w:rsid w:val="003C4002"/>
    <w:rsid w:val="003C4062"/>
    <w:rsid w:val="003D1871"/>
    <w:rsid w:val="003D3B71"/>
    <w:rsid w:val="003D5964"/>
    <w:rsid w:val="003D7310"/>
    <w:rsid w:val="003D7D61"/>
    <w:rsid w:val="003E2187"/>
    <w:rsid w:val="003E55A4"/>
    <w:rsid w:val="003E6359"/>
    <w:rsid w:val="003E7A54"/>
    <w:rsid w:val="003F4F1C"/>
    <w:rsid w:val="003F4F9F"/>
    <w:rsid w:val="00400BDE"/>
    <w:rsid w:val="00403803"/>
    <w:rsid w:val="004166AD"/>
    <w:rsid w:val="004205B3"/>
    <w:rsid w:val="00420A6D"/>
    <w:rsid w:val="00420F66"/>
    <w:rsid w:val="004249A7"/>
    <w:rsid w:val="00426381"/>
    <w:rsid w:val="00427241"/>
    <w:rsid w:val="00427853"/>
    <w:rsid w:val="004348CB"/>
    <w:rsid w:val="004361C6"/>
    <w:rsid w:val="00437AB7"/>
    <w:rsid w:val="0044370F"/>
    <w:rsid w:val="00443982"/>
    <w:rsid w:val="0044672A"/>
    <w:rsid w:val="00446AF6"/>
    <w:rsid w:val="00447641"/>
    <w:rsid w:val="00447839"/>
    <w:rsid w:val="00456642"/>
    <w:rsid w:val="0046572A"/>
    <w:rsid w:val="00465811"/>
    <w:rsid w:val="004670F4"/>
    <w:rsid w:val="00467D4B"/>
    <w:rsid w:val="00471C4F"/>
    <w:rsid w:val="004728F9"/>
    <w:rsid w:val="00474185"/>
    <w:rsid w:val="00474AB1"/>
    <w:rsid w:val="0047506B"/>
    <w:rsid w:val="00482EFA"/>
    <w:rsid w:val="004843F6"/>
    <w:rsid w:val="0048596C"/>
    <w:rsid w:val="004877B7"/>
    <w:rsid w:val="0049628B"/>
    <w:rsid w:val="00496522"/>
    <w:rsid w:val="004A12C2"/>
    <w:rsid w:val="004A1878"/>
    <w:rsid w:val="004A3DD4"/>
    <w:rsid w:val="004A4D20"/>
    <w:rsid w:val="004A5831"/>
    <w:rsid w:val="004A5E56"/>
    <w:rsid w:val="004A77A3"/>
    <w:rsid w:val="004B3A43"/>
    <w:rsid w:val="004C2E47"/>
    <w:rsid w:val="004C422E"/>
    <w:rsid w:val="004C5024"/>
    <w:rsid w:val="004C7750"/>
    <w:rsid w:val="004D1FE4"/>
    <w:rsid w:val="004D5B32"/>
    <w:rsid w:val="004D6B37"/>
    <w:rsid w:val="004E1383"/>
    <w:rsid w:val="004E5C50"/>
    <w:rsid w:val="004E5CE4"/>
    <w:rsid w:val="004E6BD5"/>
    <w:rsid w:val="004F2387"/>
    <w:rsid w:val="004F511D"/>
    <w:rsid w:val="005027A2"/>
    <w:rsid w:val="00502D86"/>
    <w:rsid w:val="00504B0E"/>
    <w:rsid w:val="00504E1B"/>
    <w:rsid w:val="00521781"/>
    <w:rsid w:val="005266E8"/>
    <w:rsid w:val="00534411"/>
    <w:rsid w:val="00537417"/>
    <w:rsid w:val="005411B7"/>
    <w:rsid w:val="00541E26"/>
    <w:rsid w:val="00541F99"/>
    <w:rsid w:val="005431B1"/>
    <w:rsid w:val="00545E14"/>
    <w:rsid w:val="00546A26"/>
    <w:rsid w:val="005523C0"/>
    <w:rsid w:val="00556DB6"/>
    <w:rsid w:val="00561BA5"/>
    <w:rsid w:val="0056322C"/>
    <w:rsid w:val="0056391E"/>
    <w:rsid w:val="0056477C"/>
    <w:rsid w:val="005654E3"/>
    <w:rsid w:val="00565865"/>
    <w:rsid w:val="005658C2"/>
    <w:rsid w:val="00566211"/>
    <w:rsid w:val="0056720C"/>
    <w:rsid w:val="005713E5"/>
    <w:rsid w:val="005722FD"/>
    <w:rsid w:val="00573D2A"/>
    <w:rsid w:val="005761AD"/>
    <w:rsid w:val="00576B65"/>
    <w:rsid w:val="00577991"/>
    <w:rsid w:val="00584650"/>
    <w:rsid w:val="0059023E"/>
    <w:rsid w:val="00591799"/>
    <w:rsid w:val="00592D7D"/>
    <w:rsid w:val="00594EC7"/>
    <w:rsid w:val="005977F0"/>
    <w:rsid w:val="005A4E31"/>
    <w:rsid w:val="005B24A0"/>
    <w:rsid w:val="005B38BD"/>
    <w:rsid w:val="005B3D1E"/>
    <w:rsid w:val="005B584C"/>
    <w:rsid w:val="005C45F8"/>
    <w:rsid w:val="005C5C4E"/>
    <w:rsid w:val="005D3247"/>
    <w:rsid w:val="005D362B"/>
    <w:rsid w:val="005D7D6A"/>
    <w:rsid w:val="005E2214"/>
    <w:rsid w:val="005E2776"/>
    <w:rsid w:val="005E4B7C"/>
    <w:rsid w:val="005E514C"/>
    <w:rsid w:val="005E56D7"/>
    <w:rsid w:val="005E6484"/>
    <w:rsid w:val="005F2F88"/>
    <w:rsid w:val="005F48AC"/>
    <w:rsid w:val="005F54DE"/>
    <w:rsid w:val="005F7C1E"/>
    <w:rsid w:val="00602378"/>
    <w:rsid w:val="00603BC9"/>
    <w:rsid w:val="00606290"/>
    <w:rsid w:val="00610BB2"/>
    <w:rsid w:val="00616A90"/>
    <w:rsid w:val="00623FC2"/>
    <w:rsid w:val="00625534"/>
    <w:rsid w:val="00636EE5"/>
    <w:rsid w:val="00637886"/>
    <w:rsid w:val="00651F67"/>
    <w:rsid w:val="0065211F"/>
    <w:rsid w:val="00652B26"/>
    <w:rsid w:val="00652E97"/>
    <w:rsid w:val="00653D9B"/>
    <w:rsid w:val="006542D5"/>
    <w:rsid w:val="00656EAD"/>
    <w:rsid w:val="00663D63"/>
    <w:rsid w:val="00665084"/>
    <w:rsid w:val="00670337"/>
    <w:rsid w:val="00671D0E"/>
    <w:rsid w:val="00672372"/>
    <w:rsid w:val="00674833"/>
    <w:rsid w:val="00675F8A"/>
    <w:rsid w:val="00680EF8"/>
    <w:rsid w:val="006813A8"/>
    <w:rsid w:val="00682B7F"/>
    <w:rsid w:val="00682E9B"/>
    <w:rsid w:val="006862D6"/>
    <w:rsid w:val="00687898"/>
    <w:rsid w:val="006878EF"/>
    <w:rsid w:val="006940C4"/>
    <w:rsid w:val="006959A1"/>
    <w:rsid w:val="00695EE9"/>
    <w:rsid w:val="006A2584"/>
    <w:rsid w:val="006A2A2E"/>
    <w:rsid w:val="006B5420"/>
    <w:rsid w:val="006B59ED"/>
    <w:rsid w:val="006B7A2A"/>
    <w:rsid w:val="006C02F3"/>
    <w:rsid w:val="006C1071"/>
    <w:rsid w:val="006C2A13"/>
    <w:rsid w:val="006C38A3"/>
    <w:rsid w:val="006C7065"/>
    <w:rsid w:val="006D1B5D"/>
    <w:rsid w:val="006D5EB1"/>
    <w:rsid w:val="006E052B"/>
    <w:rsid w:val="006F0E43"/>
    <w:rsid w:val="006F2B51"/>
    <w:rsid w:val="006F33F6"/>
    <w:rsid w:val="00705C96"/>
    <w:rsid w:val="00706CFB"/>
    <w:rsid w:val="00711F5D"/>
    <w:rsid w:val="007136A1"/>
    <w:rsid w:val="00714028"/>
    <w:rsid w:val="0072283A"/>
    <w:rsid w:val="00725EE9"/>
    <w:rsid w:val="0073082D"/>
    <w:rsid w:val="0073642E"/>
    <w:rsid w:val="00740FA1"/>
    <w:rsid w:val="00741BDB"/>
    <w:rsid w:val="00755D15"/>
    <w:rsid w:val="00757D18"/>
    <w:rsid w:val="00757DB3"/>
    <w:rsid w:val="00760D8B"/>
    <w:rsid w:val="00761C13"/>
    <w:rsid w:val="00761F14"/>
    <w:rsid w:val="0076337C"/>
    <w:rsid w:val="00763D8B"/>
    <w:rsid w:val="00766E0A"/>
    <w:rsid w:val="007707CA"/>
    <w:rsid w:val="00771B7B"/>
    <w:rsid w:val="007768C7"/>
    <w:rsid w:val="0077758A"/>
    <w:rsid w:val="00782D2C"/>
    <w:rsid w:val="00782EF7"/>
    <w:rsid w:val="00786A45"/>
    <w:rsid w:val="0078784F"/>
    <w:rsid w:val="00787DA6"/>
    <w:rsid w:val="00790C5A"/>
    <w:rsid w:val="00793F28"/>
    <w:rsid w:val="00796169"/>
    <w:rsid w:val="00797D95"/>
    <w:rsid w:val="007A0D68"/>
    <w:rsid w:val="007A2D9C"/>
    <w:rsid w:val="007A6F6D"/>
    <w:rsid w:val="007B32A2"/>
    <w:rsid w:val="007B7582"/>
    <w:rsid w:val="007C199A"/>
    <w:rsid w:val="007C2C46"/>
    <w:rsid w:val="007C3F6C"/>
    <w:rsid w:val="007D0989"/>
    <w:rsid w:val="007D230C"/>
    <w:rsid w:val="007D3AF9"/>
    <w:rsid w:val="007D6AC9"/>
    <w:rsid w:val="007D7D19"/>
    <w:rsid w:val="007E58F5"/>
    <w:rsid w:val="007E7695"/>
    <w:rsid w:val="007F1D0F"/>
    <w:rsid w:val="007F3056"/>
    <w:rsid w:val="007F4124"/>
    <w:rsid w:val="007F4BFC"/>
    <w:rsid w:val="007F582F"/>
    <w:rsid w:val="007F5E86"/>
    <w:rsid w:val="00800D50"/>
    <w:rsid w:val="00806EAE"/>
    <w:rsid w:val="00810C54"/>
    <w:rsid w:val="008117A3"/>
    <w:rsid w:val="00815770"/>
    <w:rsid w:val="00815FEA"/>
    <w:rsid w:val="0081756E"/>
    <w:rsid w:val="00823BF1"/>
    <w:rsid w:val="00826217"/>
    <w:rsid w:val="00827784"/>
    <w:rsid w:val="00833066"/>
    <w:rsid w:val="00836FE2"/>
    <w:rsid w:val="00837F1A"/>
    <w:rsid w:val="008408D4"/>
    <w:rsid w:val="00846398"/>
    <w:rsid w:val="008511CF"/>
    <w:rsid w:val="008565CB"/>
    <w:rsid w:val="00860036"/>
    <w:rsid w:val="0086103E"/>
    <w:rsid w:val="00862771"/>
    <w:rsid w:val="0086797E"/>
    <w:rsid w:val="00872F44"/>
    <w:rsid w:val="0087432B"/>
    <w:rsid w:val="00874DC3"/>
    <w:rsid w:val="0087787E"/>
    <w:rsid w:val="00881A75"/>
    <w:rsid w:val="008902C0"/>
    <w:rsid w:val="00890A83"/>
    <w:rsid w:val="00890B56"/>
    <w:rsid w:val="008911C2"/>
    <w:rsid w:val="008943E2"/>
    <w:rsid w:val="0089762D"/>
    <w:rsid w:val="008A1BA5"/>
    <w:rsid w:val="008A434B"/>
    <w:rsid w:val="008A45AB"/>
    <w:rsid w:val="008A58DA"/>
    <w:rsid w:val="008A62AB"/>
    <w:rsid w:val="008B0A8C"/>
    <w:rsid w:val="008B6CCE"/>
    <w:rsid w:val="008B6DA1"/>
    <w:rsid w:val="008B7561"/>
    <w:rsid w:val="008B7792"/>
    <w:rsid w:val="008D7CDB"/>
    <w:rsid w:val="008E1186"/>
    <w:rsid w:val="008E258C"/>
    <w:rsid w:val="008E2D68"/>
    <w:rsid w:val="008E5916"/>
    <w:rsid w:val="008E5C5F"/>
    <w:rsid w:val="008F5487"/>
    <w:rsid w:val="008F7247"/>
    <w:rsid w:val="0090033B"/>
    <w:rsid w:val="009029D6"/>
    <w:rsid w:val="0091399F"/>
    <w:rsid w:val="00914677"/>
    <w:rsid w:val="00915BAF"/>
    <w:rsid w:val="00917D2E"/>
    <w:rsid w:val="0094237B"/>
    <w:rsid w:val="00943546"/>
    <w:rsid w:val="009436BF"/>
    <w:rsid w:val="00944B08"/>
    <w:rsid w:val="00947FAC"/>
    <w:rsid w:val="00955FB4"/>
    <w:rsid w:val="00965B9E"/>
    <w:rsid w:val="009668E0"/>
    <w:rsid w:val="00966FC8"/>
    <w:rsid w:val="00967822"/>
    <w:rsid w:val="009724B6"/>
    <w:rsid w:val="00975574"/>
    <w:rsid w:val="00977E22"/>
    <w:rsid w:val="009812DD"/>
    <w:rsid w:val="009815D8"/>
    <w:rsid w:val="00983575"/>
    <w:rsid w:val="00986E36"/>
    <w:rsid w:val="00993260"/>
    <w:rsid w:val="00993BD8"/>
    <w:rsid w:val="00995B2B"/>
    <w:rsid w:val="00995E32"/>
    <w:rsid w:val="00997D6B"/>
    <w:rsid w:val="009A2559"/>
    <w:rsid w:val="009A3D33"/>
    <w:rsid w:val="009A3E89"/>
    <w:rsid w:val="009A436C"/>
    <w:rsid w:val="009A52E9"/>
    <w:rsid w:val="009B21F5"/>
    <w:rsid w:val="009B390F"/>
    <w:rsid w:val="009B4677"/>
    <w:rsid w:val="009B5B51"/>
    <w:rsid w:val="009B60E4"/>
    <w:rsid w:val="009C05C9"/>
    <w:rsid w:val="009C45DD"/>
    <w:rsid w:val="009C5E55"/>
    <w:rsid w:val="009C77E8"/>
    <w:rsid w:val="009D0ECB"/>
    <w:rsid w:val="009E2D8B"/>
    <w:rsid w:val="009E4F18"/>
    <w:rsid w:val="009F065A"/>
    <w:rsid w:val="009F1F9C"/>
    <w:rsid w:val="009F49FB"/>
    <w:rsid w:val="009F635C"/>
    <w:rsid w:val="00A01171"/>
    <w:rsid w:val="00A02279"/>
    <w:rsid w:val="00A03A7D"/>
    <w:rsid w:val="00A15ACF"/>
    <w:rsid w:val="00A25824"/>
    <w:rsid w:val="00A26512"/>
    <w:rsid w:val="00A35706"/>
    <w:rsid w:val="00A36DA4"/>
    <w:rsid w:val="00A43503"/>
    <w:rsid w:val="00A464EE"/>
    <w:rsid w:val="00A501B1"/>
    <w:rsid w:val="00A528E9"/>
    <w:rsid w:val="00A52F31"/>
    <w:rsid w:val="00A56833"/>
    <w:rsid w:val="00A56D21"/>
    <w:rsid w:val="00A622D0"/>
    <w:rsid w:val="00A67FF2"/>
    <w:rsid w:val="00A70257"/>
    <w:rsid w:val="00A71DCD"/>
    <w:rsid w:val="00A73713"/>
    <w:rsid w:val="00A73D12"/>
    <w:rsid w:val="00A772BC"/>
    <w:rsid w:val="00A8354A"/>
    <w:rsid w:val="00A85B30"/>
    <w:rsid w:val="00A903B0"/>
    <w:rsid w:val="00A94802"/>
    <w:rsid w:val="00AA3E3B"/>
    <w:rsid w:val="00AA7AE9"/>
    <w:rsid w:val="00AB2B4E"/>
    <w:rsid w:val="00AB53B8"/>
    <w:rsid w:val="00AB7421"/>
    <w:rsid w:val="00AB7440"/>
    <w:rsid w:val="00AC06B9"/>
    <w:rsid w:val="00AC7B73"/>
    <w:rsid w:val="00AD6F94"/>
    <w:rsid w:val="00AD7A5C"/>
    <w:rsid w:val="00AE2748"/>
    <w:rsid w:val="00AE5EAB"/>
    <w:rsid w:val="00AF0B63"/>
    <w:rsid w:val="00AF34E9"/>
    <w:rsid w:val="00AF4245"/>
    <w:rsid w:val="00AF651C"/>
    <w:rsid w:val="00B02C64"/>
    <w:rsid w:val="00B0331D"/>
    <w:rsid w:val="00B049C4"/>
    <w:rsid w:val="00B07DE9"/>
    <w:rsid w:val="00B11806"/>
    <w:rsid w:val="00B11D57"/>
    <w:rsid w:val="00B16EE5"/>
    <w:rsid w:val="00B20701"/>
    <w:rsid w:val="00B2395F"/>
    <w:rsid w:val="00B35783"/>
    <w:rsid w:val="00B3718A"/>
    <w:rsid w:val="00B40253"/>
    <w:rsid w:val="00B428E9"/>
    <w:rsid w:val="00B434C1"/>
    <w:rsid w:val="00B454F3"/>
    <w:rsid w:val="00B46B23"/>
    <w:rsid w:val="00B50767"/>
    <w:rsid w:val="00B51F00"/>
    <w:rsid w:val="00B532F3"/>
    <w:rsid w:val="00B6369E"/>
    <w:rsid w:val="00B640DE"/>
    <w:rsid w:val="00B64344"/>
    <w:rsid w:val="00B72D08"/>
    <w:rsid w:val="00B734B9"/>
    <w:rsid w:val="00B74DAB"/>
    <w:rsid w:val="00B74FDA"/>
    <w:rsid w:val="00B76BE3"/>
    <w:rsid w:val="00B77CE1"/>
    <w:rsid w:val="00B80078"/>
    <w:rsid w:val="00B816A8"/>
    <w:rsid w:val="00B81E8E"/>
    <w:rsid w:val="00B82ABB"/>
    <w:rsid w:val="00B87A77"/>
    <w:rsid w:val="00B9026C"/>
    <w:rsid w:val="00B9144C"/>
    <w:rsid w:val="00B914E7"/>
    <w:rsid w:val="00B91886"/>
    <w:rsid w:val="00B947F3"/>
    <w:rsid w:val="00B97CCA"/>
    <w:rsid w:val="00BA3912"/>
    <w:rsid w:val="00BA3972"/>
    <w:rsid w:val="00BA45E2"/>
    <w:rsid w:val="00BA55DC"/>
    <w:rsid w:val="00BB303D"/>
    <w:rsid w:val="00BC13BC"/>
    <w:rsid w:val="00BC342E"/>
    <w:rsid w:val="00BC376F"/>
    <w:rsid w:val="00BC380E"/>
    <w:rsid w:val="00BD059C"/>
    <w:rsid w:val="00BD750D"/>
    <w:rsid w:val="00BE1B04"/>
    <w:rsid w:val="00BE218C"/>
    <w:rsid w:val="00BE22EA"/>
    <w:rsid w:val="00BE3B7F"/>
    <w:rsid w:val="00BE3D7B"/>
    <w:rsid w:val="00BE5982"/>
    <w:rsid w:val="00BE5F43"/>
    <w:rsid w:val="00BE7910"/>
    <w:rsid w:val="00BF3910"/>
    <w:rsid w:val="00BF4C61"/>
    <w:rsid w:val="00C00017"/>
    <w:rsid w:val="00C00DF1"/>
    <w:rsid w:val="00C042A2"/>
    <w:rsid w:val="00C06120"/>
    <w:rsid w:val="00C072AB"/>
    <w:rsid w:val="00C20AD3"/>
    <w:rsid w:val="00C22164"/>
    <w:rsid w:val="00C23722"/>
    <w:rsid w:val="00C24CF1"/>
    <w:rsid w:val="00C25B74"/>
    <w:rsid w:val="00C34412"/>
    <w:rsid w:val="00C34F9F"/>
    <w:rsid w:val="00C353D7"/>
    <w:rsid w:val="00C3626A"/>
    <w:rsid w:val="00C41CE4"/>
    <w:rsid w:val="00C443D5"/>
    <w:rsid w:val="00C4742B"/>
    <w:rsid w:val="00C545A1"/>
    <w:rsid w:val="00C54BB2"/>
    <w:rsid w:val="00C55338"/>
    <w:rsid w:val="00C632AB"/>
    <w:rsid w:val="00C718AA"/>
    <w:rsid w:val="00C74D29"/>
    <w:rsid w:val="00C76A9C"/>
    <w:rsid w:val="00C807BD"/>
    <w:rsid w:val="00C81379"/>
    <w:rsid w:val="00C8149A"/>
    <w:rsid w:val="00C86F5A"/>
    <w:rsid w:val="00C925F7"/>
    <w:rsid w:val="00C93E0F"/>
    <w:rsid w:val="00C9463A"/>
    <w:rsid w:val="00C966DC"/>
    <w:rsid w:val="00C96C9E"/>
    <w:rsid w:val="00C97B71"/>
    <w:rsid w:val="00CA1A9B"/>
    <w:rsid w:val="00CA36B2"/>
    <w:rsid w:val="00CA6F0D"/>
    <w:rsid w:val="00CA7BD1"/>
    <w:rsid w:val="00CB586C"/>
    <w:rsid w:val="00CC0C02"/>
    <w:rsid w:val="00CC38AE"/>
    <w:rsid w:val="00CC51F5"/>
    <w:rsid w:val="00CD1BA0"/>
    <w:rsid w:val="00CD43A0"/>
    <w:rsid w:val="00CD499A"/>
    <w:rsid w:val="00CD68DD"/>
    <w:rsid w:val="00CE48D5"/>
    <w:rsid w:val="00CE505C"/>
    <w:rsid w:val="00CE5F2F"/>
    <w:rsid w:val="00D017A2"/>
    <w:rsid w:val="00D01E9A"/>
    <w:rsid w:val="00D02832"/>
    <w:rsid w:val="00D029AF"/>
    <w:rsid w:val="00D0719C"/>
    <w:rsid w:val="00D13D12"/>
    <w:rsid w:val="00D14A86"/>
    <w:rsid w:val="00D15B22"/>
    <w:rsid w:val="00D1616E"/>
    <w:rsid w:val="00D1784E"/>
    <w:rsid w:val="00D272D8"/>
    <w:rsid w:val="00D27F99"/>
    <w:rsid w:val="00D31559"/>
    <w:rsid w:val="00D33904"/>
    <w:rsid w:val="00D35712"/>
    <w:rsid w:val="00D358CE"/>
    <w:rsid w:val="00D358FD"/>
    <w:rsid w:val="00D36C74"/>
    <w:rsid w:val="00D43CC4"/>
    <w:rsid w:val="00D43DB8"/>
    <w:rsid w:val="00D44286"/>
    <w:rsid w:val="00D4483E"/>
    <w:rsid w:val="00D45C19"/>
    <w:rsid w:val="00D51A80"/>
    <w:rsid w:val="00D52862"/>
    <w:rsid w:val="00D539C7"/>
    <w:rsid w:val="00D56514"/>
    <w:rsid w:val="00D57CBB"/>
    <w:rsid w:val="00D6139B"/>
    <w:rsid w:val="00D62F2E"/>
    <w:rsid w:val="00D639AD"/>
    <w:rsid w:val="00D656FF"/>
    <w:rsid w:val="00D67922"/>
    <w:rsid w:val="00D73990"/>
    <w:rsid w:val="00D749D5"/>
    <w:rsid w:val="00D75803"/>
    <w:rsid w:val="00D82AF7"/>
    <w:rsid w:val="00D8645F"/>
    <w:rsid w:val="00D9139E"/>
    <w:rsid w:val="00D91B9E"/>
    <w:rsid w:val="00D91E98"/>
    <w:rsid w:val="00D92BF5"/>
    <w:rsid w:val="00D94EAC"/>
    <w:rsid w:val="00DA037A"/>
    <w:rsid w:val="00DA0765"/>
    <w:rsid w:val="00DA71BE"/>
    <w:rsid w:val="00DA7AE8"/>
    <w:rsid w:val="00DB1B66"/>
    <w:rsid w:val="00DB20B6"/>
    <w:rsid w:val="00DC17D1"/>
    <w:rsid w:val="00DC2047"/>
    <w:rsid w:val="00DC4B46"/>
    <w:rsid w:val="00DC6A2E"/>
    <w:rsid w:val="00DD19E9"/>
    <w:rsid w:val="00DD4E58"/>
    <w:rsid w:val="00DD53AC"/>
    <w:rsid w:val="00DD7A0B"/>
    <w:rsid w:val="00DE115A"/>
    <w:rsid w:val="00DE2A76"/>
    <w:rsid w:val="00DE3ECC"/>
    <w:rsid w:val="00DE3FA9"/>
    <w:rsid w:val="00DE6C06"/>
    <w:rsid w:val="00DE6CD8"/>
    <w:rsid w:val="00DF03BD"/>
    <w:rsid w:val="00DF07FB"/>
    <w:rsid w:val="00DF0C4E"/>
    <w:rsid w:val="00DF517B"/>
    <w:rsid w:val="00DF699A"/>
    <w:rsid w:val="00E03FDA"/>
    <w:rsid w:val="00E047A6"/>
    <w:rsid w:val="00E0779A"/>
    <w:rsid w:val="00E10FEE"/>
    <w:rsid w:val="00E14268"/>
    <w:rsid w:val="00E14E80"/>
    <w:rsid w:val="00E20ABD"/>
    <w:rsid w:val="00E24600"/>
    <w:rsid w:val="00E26005"/>
    <w:rsid w:val="00E307BD"/>
    <w:rsid w:val="00E32528"/>
    <w:rsid w:val="00E330FA"/>
    <w:rsid w:val="00E33A21"/>
    <w:rsid w:val="00E33F4A"/>
    <w:rsid w:val="00E34062"/>
    <w:rsid w:val="00E40D68"/>
    <w:rsid w:val="00E41017"/>
    <w:rsid w:val="00E4135F"/>
    <w:rsid w:val="00E44CE2"/>
    <w:rsid w:val="00E4549A"/>
    <w:rsid w:val="00E56AAD"/>
    <w:rsid w:val="00E60C9C"/>
    <w:rsid w:val="00E62441"/>
    <w:rsid w:val="00E63C4C"/>
    <w:rsid w:val="00E66E32"/>
    <w:rsid w:val="00E70933"/>
    <w:rsid w:val="00E713FF"/>
    <w:rsid w:val="00E716B7"/>
    <w:rsid w:val="00E732B5"/>
    <w:rsid w:val="00E733DC"/>
    <w:rsid w:val="00E826C8"/>
    <w:rsid w:val="00E87B75"/>
    <w:rsid w:val="00E915FC"/>
    <w:rsid w:val="00E91E85"/>
    <w:rsid w:val="00E97272"/>
    <w:rsid w:val="00EA0C77"/>
    <w:rsid w:val="00EA2C94"/>
    <w:rsid w:val="00EA6010"/>
    <w:rsid w:val="00EA74AD"/>
    <w:rsid w:val="00EB3CC7"/>
    <w:rsid w:val="00EB5D64"/>
    <w:rsid w:val="00EB71C1"/>
    <w:rsid w:val="00EC0CF2"/>
    <w:rsid w:val="00EC193C"/>
    <w:rsid w:val="00EC3B99"/>
    <w:rsid w:val="00EC409F"/>
    <w:rsid w:val="00EC4EB6"/>
    <w:rsid w:val="00EC594E"/>
    <w:rsid w:val="00ED768C"/>
    <w:rsid w:val="00EE1F14"/>
    <w:rsid w:val="00EE488F"/>
    <w:rsid w:val="00EE69DD"/>
    <w:rsid w:val="00EE75EC"/>
    <w:rsid w:val="00EE7938"/>
    <w:rsid w:val="00EF0343"/>
    <w:rsid w:val="00EF1872"/>
    <w:rsid w:val="00EF1F54"/>
    <w:rsid w:val="00EF257E"/>
    <w:rsid w:val="00EF4B91"/>
    <w:rsid w:val="00EF6FCE"/>
    <w:rsid w:val="00EF78E7"/>
    <w:rsid w:val="00F03C89"/>
    <w:rsid w:val="00F07A2A"/>
    <w:rsid w:val="00F103D4"/>
    <w:rsid w:val="00F119F2"/>
    <w:rsid w:val="00F140D6"/>
    <w:rsid w:val="00F14826"/>
    <w:rsid w:val="00F1638F"/>
    <w:rsid w:val="00F23943"/>
    <w:rsid w:val="00F25C3D"/>
    <w:rsid w:val="00F32E3C"/>
    <w:rsid w:val="00F36E1F"/>
    <w:rsid w:val="00F43E2F"/>
    <w:rsid w:val="00F4433A"/>
    <w:rsid w:val="00F44942"/>
    <w:rsid w:val="00F44E14"/>
    <w:rsid w:val="00F44E39"/>
    <w:rsid w:val="00F50F3C"/>
    <w:rsid w:val="00F51A10"/>
    <w:rsid w:val="00F52092"/>
    <w:rsid w:val="00F56AFA"/>
    <w:rsid w:val="00F61431"/>
    <w:rsid w:val="00F62AA1"/>
    <w:rsid w:val="00F63696"/>
    <w:rsid w:val="00F70917"/>
    <w:rsid w:val="00F70A92"/>
    <w:rsid w:val="00F71B2B"/>
    <w:rsid w:val="00F72364"/>
    <w:rsid w:val="00F724F7"/>
    <w:rsid w:val="00F7394C"/>
    <w:rsid w:val="00F75C63"/>
    <w:rsid w:val="00F76F2E"/>
    <w:rsid w:val="00F801F2"/>
    <w:rsid w:val="00F808F1"/>
    <w:rsid w:val="00F80F76"/>
    <w:rsid w:val="00F8195D"/>
    <w:rsid w:val="00F82324"/>
    <w:rsid w:val="00F83187"/>
    <w:rsid w:val="00F87DB4"/>
    <w:rsid w:val="00F87E36"/>
    <w:rsid w:val="00F92DC9"/>
    <w:rsid w:val="00FA0087"/>
    <w:rsid w:val="00FA0E04"/>
    <w:rsid w:val="00FA10FA"/>
    <w:rsid w:val="00FA162C"/>
    <w:rsid w:val="00FB2279"/>
    <w:rsid w:val="00FB4BD5"/>
    <w:rsid w:val="00FB4CDF"/>
    <w:rsid w:val="00FB4D29"/>
    <w:rsid w:val="00FC016A"/>
    <w:rsid w:val="00FC2130"/>
    <w:rsid w:val="00FC2AF2"/>
    <w:rsid w:val="00FC4BA4"/>
    <w:rsid w:val="00FC7A06"/>
    <w:rsid w:val="00FD02FE"/>
    <w:rsid w:val="00FD1078"/>
    <w:rsid w:val="00FD156F"/>
    <w:rsid w:val="00FD17B8"/>
    <w:rsid w:val="00FD458D"/>
    <w:rsid w:val="00FD6712"/>
    <w:rsid w:val="00FE083E"/>
    <w:rsid w:val="00FE0C0D"/>
    <w:rsid w:val="00FE7287"/>
    <w:rsid w:val="00FE7FF9"/>
    <w:rsid w:val="00FF5815"/>
    <w:rsid w:val="00FF5E21"/>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715833C"/>
  <w15:docId w15:val="{3AE9256B-E257-4B73-8545-5FA963FDD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520096100">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1705208892">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legislation.nsw.gov.au/view/html/inforce/current/epi-2021-0724"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r>
            <w:rPr>
              <w:rStyle w:val="PlaceholderText"/>
            </w:rPr>
            <w:t>Click here to enter a date.</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r>
            <w:rPr>
              <w:rStyle w:val="PlaceholderText"/>
            </w:rPr>
            <w:t>Click here to enter a date.</w:t>
          </w:r>
        </w:p>
      </w:docPartBody>
    </w:docPart>
    <w:docPart>
      <w:docPartPr>
        <w:name w:val="CF3DE6F3F65B4D969D582F3FA86E9131"/>
        <w:category>
          <w:name w:val="General"/>
          <w:gallery w:val="placeholder"/>
        </w:category>
        <w:types>
          <w:type w:val="bbPlcHdr"/>
        </w:types>
        <w:behaviors>
          <w:behavior w:val="content"/>
        </w:behaviors>
        <w:guid w:val="{0EDF21D6-01BF-4ED6-B824-09CAD54AC5CB}"/>
      </w:docPartPr>
      <w:docPartBody>
        <w:p w:rsidR="00A608AC" w:rsidRDefault="00A608AC" w:rsidP="00A608AC">
          <w:pPr>
            <w:pStyle w:val="CF3DE6F3F65B4D969D582F3FA86E9131"/>
          </w:pPr>
          <w:r>
            <w:rPr>
              <w:rStyle w:val="PlaceholderText"/>
            </w:rPr>
            <w:t>Click here to enter a date.</w:t>
          </w:r>
        </w:p>
      </w:docPartBody>
    </w:docPart>
    <w:docPart>
      <w:docPartPr>
        <w:name w:val="9C9ADC72811B40C080FD0BBA442B54A9"/>
        <w:category>
          <w:name w:val="General"/>
          <w:gallery w:val="placeholder"/>
        </w:category>
        <w:types>
          <w:type w:val="bbPlcHdr"/>
        </w:types>
        <w:behaviors>
          <w:behavior w:val="content"/>
        </w:behaviors>
        <w:guid w:val="{0E27E89C-17CB-4760-A5B2-933A9CB98FC6}"/>
      </w:docPartPr>
      <w:docPartBody>
        <w:p w:rsidR="00A608AC" w:rsidRDefault="00A608AC" w:rsidP="00A608AC">
          <w:pPr>
            <w:pStyle w:val="9C9ADC72811B40C080FD0BBA442B54A9"/>
          </w:pPr>
          <w:r>
            <w:rPr>
              <w:rStyle w:val="PlaceholderText"/>
            </w:rPr>
            <w:t>Click here to enter a date.</w:t>
          </w:r>
        </w:p>
      </w:docPartBody>
    </w:docPart>
    <w:docPart>
      <w:docPartPr>
        <w:name w:val="3B9FD780320C486285B4C09544F734AD"/>
        <w:category>
          <w:name w:val="General"/>
          <w:gallery w:val="placeholder"/>
        </w:category>
        <w:types>
          <w:type w:val="bbPlcHdr"/>
        </w:types>
        <w:behaviors>
          <w:behavior w:val="content"/>
        </w:behaviors>
        <w:guid w:val="{20F70DD2-FDB9-44B0-B7AB-B62B9B52FAC5}"/>
      </w:docPartPr>
      <w:docPartBody>
        <w:p w:rsidR="00A608AC" w:rsidRDefault="00A608AC" w:rsidP="00A608AC">
          <w:pPr>
            <w:pStyle w:val="3B9FD780320C486285B4C09544F734AD"/>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665A1"/>
    <w:rsid w:val="00182C03"/>
    <w:rsid w:val="0020211E"/>
    <w:rsid w:val="002E1399"/>
    <w:rsid w:val="0032228A"/>
    <w:rsid w:val="00336760"/>
    <w:rsid w:val="003B4327"/>
    <w:rsid w:val="0050774A"/>
    <w:rsid w:val="005618E3"/>
    <w:rsid w:val="005A4F4D"/>
    <w:rsid w:val="006663A8"/>
    <w:rsid w:val="006719D3"/>
    <w:rsid w:val="00731395"/>
    <w:rsid w:val="00793DF1"/>
    <w:rsid w:val="007C6B22"/>
    <w:rsid w:val="00800D50"/>
    <w:rsid w:val="009500DC"/>
    <w:rsid w:val="009C6BAB"/>
    <w:rsid w:val="00A608AC"/>
    <w:rsid w:val="00AC4BFE"/>
    <w:rsid w:val="00AC7D6E"/>
    <w:rsid w:val="00B13696"/>
    <w:rsid w:val="00B21FF0"/>
    <w:rsid w:val="00BD4771"/>
    <w:rsid w:val="00C929E9"/>
    <w:rsid w:val="00CB1978"/>
    <w:rsid w:val="00CE76CB"/>
    <w:rsid w:val="00DE533C"/>
    <w:rsid w:val="00E020BE"/>
    <w:rsid w:val="00E33F54"/>
    <w:rsid w:val="00E55F0E"/>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08AC"/>
    <w:rPr>
      <w:color w:val="808080"/>
    </w:rPr>
  </w:style>
  <w:style w:type="paragraph" w:customStyle="1" w:styleId="E3C6E22F14CE4ADCA89E8828F97DB4E4">
    <w:name w:val="E3C6E22F14CE4ADCA89E8828F97DB4E4"/>
    <w:rsid w:val="00731395"/>
    <w:pPr>
      <w:spacing w:after="200" w:line="276" w:lineRule="auto"/>
    </w:pPr>
  </w:style>
  <w:style w:type="paragraph" w:customStyle="1" w:styleId="CF3DE6F3F65B4D969D582F3FA86E9131">
    <w:name w:val="CF3DE6F3F65B4D969D582F3FA86E9131"/>
    <w:rsid w:val="00A608AC"/>
    <w:rPr>
      <w:kern w:val="2"/>
      <w14:ligatures w14:val="standardContextual"/>
    </w:rPr>
  </w:style>
  <w:style w:type="paragraph" w:customStyle="1" w:styleId="9C9ADC72811B40C080FD0BBA442B54A9">
    <w:name w:val="9C9ADC72811B40C080FD0BBA442B54A9"/>
    <w:rsid w:val="00A608AC"/>
    <w:rPr>
      <w:kern w:val="2"/>
      <w14:ligatures w14:val="standardContextual"/>
    </w:rPr>
  </w:style>
  <w:style w:type="paragraph" w:customStyle="1" w:styleId="3B9FD780320C486285B4C09544F734AD">
    <w:name w:val="3B9FD780320C486285B4C09544F734AD"/>
    <w:rsid w:val="00A608A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4.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2048</TotalTime>
  <Pages>23</Pages>
  <Words>6052</Words>
  <Characters>34503</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Johnston</dc:creator>
  <cp:keywords/>
  <dc:description/>
  <cp:lastModifiedBy>Edna Sorensen</cp:lastModifiedBy>
  <cp:revision>39</cp:revision>
  <dcterms:created xsi:type="dcterms:W3CDTF">2024-03-11T23:35:00Z</dcterms:created>
  <dcterms:modified xsi:type="dcterms:W3CDTF">2024-03-19T09:33:00Z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